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15F0" w14:textId="2ECA5E1B"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CB01F1">
        <w:rPr>
          <w:rFonts w:ascii="Book Antiqua" w:eastAsia="Book Antiqua" w:hAnsi="Book Antiqua" w:cs="Book Antiqua"/>
          <w:b/>
          <w:sz w:val="22"/>
          <w:szCs w:val="22"/>
        </w:rPr>
        <w:t xml:space="preserve">March </w:t>
      </w:r>
      <w:r w:rsidR="00BF0D66">
        <w:rPr>
          <w:rFonts w:ascii="Book Antiqua" w:eastAsia="Book Antiqua" w:hAnsi="Book Antiqua" w:cs="Book Antiqua"/>
          <w:b/>
          <w:sz w:val="22"/>
          <w:szCs w:val="22"/>
        </w:rPr>
        <w:t>4-10</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3F17A0DB" w14:textId="24F37667" w:rsidR="00954795" w:rsidRPr="00930547" w:rsidRDefault="0054202B" w:rsidP="00C378EE">
            <w:pPr>
              <w:spacing w:before="120"/>
              <w:rPr>
                <w:rFonts w:ascii="Book Antiqua" w:eastAsia="Book Antiqua" w:hAnsi="Book Antiqua" w:cs="Book Antiqua"/>
                <w:sz w:val="21"/>
                <w:szCs w:val="21"/>
              </w:rPr>
            </w:pPr>
            <w:r w:rsidRPr="00930547">
              <w:rPr>
                <w:rFonts w:ascii="Book Antiqua" w:eastAsia="Book Antiqua" w:hAnsi="Book Antiqua" w:cs="Book Antiqua"/>
                <w:sz w:val="21"/>
                <w:szCs w:val="21"/>
              </w:rPr>
              <w:t>Monday…………..</w:t>
            </w:r>
          </w:p>
          <w:p w14:paraId="1F73AAB9" w14:textId="77777777" w:rsidR="008D3FFF" w:rsidRPr="00930547" w:rsidRDefault="008D3FFF" w:rsidP="00EB004D">
            <w:pPr>
              <w:rPr>
                <w:rFonts w:ascii="Book Antiqua" w:eastAsia="Book Antiqua" w:hAnsi="Book Antiqua" w:cs="Book Antiqua"/>
                <w:sz w:val="21"/>
                <w:szCs w:val="21"/>
              </w:rPr>
            </w:pPr>
          </w:p>
          <w:p w14:paraId="7450C687" w14:textId="54080B0C" w:rsidR="00AC4E36" w:rsidRPr="00930547" w:rsidRDefault="00FF2F18"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Tuesday………….</w:t>
            </w:r>
          </w:p>
          <w:p w14:paraId="192C71E6" w14:textId="77777777" w:rsidR="00A123C2" w:rsidRPr="00930547" w:rsidRDefault="0054202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 </w:t>
            </w:r>
          </w:p>
          <w:p w14:paraId="054AEBE3" w14:textId="77777777" w:rsidR="008D3FFF" w:rsidRPr="00930547" w:rsidRDefault="008D3FFF" w:rsidP="00EB004D">
            <w:pPr>
              <w:rPr>
                <w:rFonts w:ascii="Book Antiqua" w:eastAsia="Book Antiqua" w:hAnsi="Book Antiqua" w:cs="Book Antiqua"/>
                <w:sz w:val="21"/>
                <w:szCs w:val="21"/>
              </w:rPr>
            </w:pPr>
          </w:p>
          <w:p w14:paraId="62FA4C16" w14:textId="77777777" w:rsidR="009E4CAC" w:rsidRDefault="009E4CAC" w:rsidP="00EB004D">
            <w:pPr>
              <w:rPr>
                <w:rFonts w:ascii="Book Antiqua" w:eastAsia="Book Antiqua" w:hAnsi="Book Antiqua" w:cs="Book Antiqua"/>
                <w:sz w:val="21"/>
                <w:szCs w:val="21"/>
              </w:rPr>
            </w:pPr>
          </w:p>
          <w:p w14:paraId="5EECD0AE" w14:textId="5CE55C3B" w:rsidR="00A123C2" w:rsidRPr="00930547" w:rsidRDefault="00A123C2"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Wednesday………</w:t>
            </w:r>
          </w:p>
          <w:p w14:paraId="5C9D2AED" w14:textId="77777777" w:rsidR="00A123C2" w:rsidRPr="00930547" w:rsidRDefault="00A123C2" w:rsidP="00EB004D">
            <w:pPr>
              <w:rPr>
                <w:rFonts w:ascii="Book Antiqua" w:eastAsia="Book Antiqua" w:hAnsi="Book Antiqua" w:cs="Book Antiqua"/>
                <w:sz w:val="21"/>
                <w:szCs w:val="21"/>
              </w:rPr>
            </w:pPr>
          </w:p>
          <w:p w14:paraId="5107DB7E" w14:textId="77777777" w:rsidR="007E7938" w:rsidRPr="00930547" w:rsidRDefault="007E7938" w:rsidP="00EB004D">
            <w:pPr>
              <w:rPr>
                <w:rFonts w:ascii="Book Antiqua" w:eastAsia="Book Antiqua" w:hAnsi="Book Antiqua" w:cs="Book Antiqua"/>
                <w:sz w:val="21"/>
                <w:szCs w:val="21"/>
              </w:rPr>
            </w:pPr>
          </w:p>
          <w:p w14:paraId="68A5C94B" w14:textId="185A299A" w:rsidR="008D3FFF" w:rsidRPr="00930547" w:rsidRDefault="008D3FFF" w:rsidP="00EB004D">
            <w:pPr>
              <w:rPr>
                <w:rFonts w:ascii="Book Antiqua" w:eastAsia="Book Antiqua" w:hAnsi="Book Antiqua" w:cs="Book Antiqua"/>
                <w:sz w:val="21"/>
                <w:szCs w:val="21"/>
              </w:rPr>
            </w:pPr>
          </w:p>
          <w:p w14:paraId="3B64D5BD" w14:textId="77777777" w:rsidR="009E4CAC" w:rsidRDefault="009E4CAC" w:rsidP="00EB004D">
            <w:pPr>
              <w:rPr>
                <w:rFonts w:ascii="Book Antiqua" w:eastAsia="Book Antiqua" w:hAnsi="Book Antiqua" w:cs="Book Antiqua"/>
                <w:sz w:val="21"/>
                <w:szCs w:val="21"/>
              </w:rPr>
            </w:pPr>
          </w:p>
          <w:p w14:paraId="6802018B" w14:textId="47F2744F" w:rsidR="00954795" w:rsidRPr="00930547" w:rsidRDefault="0054202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Friday……………..</w:t>
            </w:r>
          </w:p>
          <w:p w14:paraId="1F177B66" w14:textId="77777777" w:rsidR="009E4CAC" w:rsidRDefault="009E4CAC" w:rsidP="00EB004D">
            <w:pPr>
              <w:rPr>
                <w:rFonts w:ascii="Book Antiqua" w:eastAsia="Book Antiqua" w:hAnsi="Book Antiqua" w:cs="Book Antiqua"/>
                <w:sz w:val="21"/>
                <w:szCs w:val="21"/>
              </w:rPr>
            </w:pPr>
          </w:p>
          <w:p w14:paraId="30022ACE" w14:textId="15E220F8" w:rsidR="00954795" w:rsidRPr="00930547" w:rsidRDefault="0054202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Saturday………….</w:t>
            </w:r>
          </w:p>
          <w:p w14:paraId="619E4E8A" w14:textId="77777777" w:rsidR="007E7938" w:rsidRPr="00930547" w:rsidRDefault="007E7938" w:rsidP="00EB004D">
            <w:pPr>
              <w:rPr>
                <w:rFonts w:ascii="Book Antiqua" w:eastAsia="Book Antiqua" w:hAnsi="Book Antiqua" w:cs="Book Antiqua"/>
                <w:sz w:val="21"/>
                <w:szCs w:val="21"/>
              </w:rPr>
            </w:pPr>
          </w:p>
          <w:p w14:paraId="6EA52706" w14:textId="77777777" w:rsidR="009E4CAC" w:rsidRDefault="009E4CAC" w:rsidP="00EB004D">
            <w:pPr>
              <w:rPr>
                <w:rFonts w:ascii="Book Antiqua" w:eastAsia="Book Antiqua" w:hAnsi="Book Antiqua" w:cs="Book Antiqua"/>
                <w:sz w:val="21"/>
                <w:szCs w:val="21"/>
              </w:rPr>
            </w:pPr>
          </w:p>
          <w:p w14:paraId="5E30FD98" w14:textId="1DF8D8E2" w:rsidR="00954795" w:rsidRPr="00930547" w:rsidRDefault="0054202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Sunday……………</w:t>
            </w:r>
          </w:p>
          <w:p w14:paraId="187DAB7B" w14:textId="77777777" w:rsidR="00954795" w:rsidRPr="00930547" w:rsidRDefault="00954795" w:rsidP="00EB004D">
            <w:pPr>
              <w:rPr>
                <w:rFonts w:ascii="Book Antiqua" w:eastAsia="Book Antiqua" w:hAnsi="Book Antiqua" w:cs="Book Antiqua"/>
                <w:sz w:val="21"/>
                <w:szCs w:val="21"/>
              </w:rPr>
            </w:pPr>
          </w:p>
        </w:tc>
        <w:tc>
          <w:tcPr>
            <w:tcW w:w="4660" w:type="dxa"/>
            <w:tcBorders>
              <w:top w:val="nil"/>
              <w:left w:val="nil"/>
              <w:bottom w:val="nil"/>
              <w:right w:val="nil"/>
            </w:tcBorders>
            <w:shd w:val="clear" w:color="auto" w:fill="auto"/>
          </w:tcPr>
          <w:p w14:paraId="752DB875" w14:textId="40882FC0" w:rsidR="00AB3C03" w:rsidRPr="00930547" w:rsidRDefault="00AB3C03" w:rsidP="00AB3C03">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6pm </w:t>
            </w:r>
            <w:r w:rsidR="00EB4024" w:rsidRPr="00930547">
              <w:rPr>
                <w:rFonts w:ascii="Book Antiqua" w:eastAsia="Book Antiqua" w:hAnsi="Book Antiqua" w:cs="Book Antiqua"/>
                <w:sz w:val="21"/>
                <w:szCs w:val="21"/>
              </w:rPr>
              <w:t xml:space="preserve">BIC </w:t>
            </w:r>
          </w:p>
          <w:p w14:paraId="1D0389A1" w14:textId="3689C28C" w:rsidR="00F857F2" w:rsidRPr="00930547" w:rsidRDefault="00743502"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6:30</w:t>
            </w:r>
            <w:r w:rsidR="00EB2939" w:rsidRPr="00930547">
              <w:rPr>
                <w:rFonts w:ascii="Book Antiqua" w:eastAsia="Book Antiqua" w:hAnsi="Book Antiqua" w:cs="Book Antiqua"/>
                <w:sz w:val="21"/>
                <w:szCs w:val="21"/>
              </w:rPr>
              <w:t>pm</w:t>
            </w:r>
            <w:r w:rsidRPr="00930547">
              <w:rPr>
                <w:rFonts w:ascii="Book Antiqua" w:eastAsia="Book Antiqua" w:hAnsi="Book Antiqua" w:cs="Book Antiqua"/>
                <w:sz w:val="21"/>
                <w:szCs w:val="21"/>
              </w:rPr>
              <w:t xml:space="preserve"> Worship</w:t>
            </w:r>
            <w:r w:rsidR="00082676" w:rsidRPr="00930547">
              <w:rPr>
                <w:rFonts w:ascii="Book Antiqua" w:eastAsia="Book Antiqua" w:hAnsi="Book Antiqua" w:cs="Book Antiqua"/>
                <w:sz w:val="21"/>
                <w:szCs w:val="21"/>
              </w:rPr>
              <w:t xml:space="preserve"> </w:t>
            </w:r>
            <w:r w:rsidR="00BF0D66">
              <w:rPr>
                <w:rFonts w:ascii="Book Antiqua" w:eastAsia="Book Antiqua" w:hAnsi="Book Antiqua" w:cs="Book Antiqua"/>
                <w:sz w:val="21"/>
                <w:szCs w:val="21"/>
              </w:rPr>
              <w:t xml:space="preserve">Communion </w:t>
            </w:r>
            <w:r w:rsidRPr="00930547">
              <w:rPr>
                <w:rFonts w:ascii="Book Antiqua" w:eastAsia="Book Antiqua" w:hAnsi="Book Antiqua" w:cs="Book Antiqua"/>
                <w:sz w:val="21"/>
                <w:szCs w:val="21"/>
              </w:rPr>
              <w:t xml:space="preserve"> </w:t>
            </w:r>
            <w:r w:rsidR="00F857F2" w:rsidRPr="00930547">
              <w:rPr>
                <w:rFonts w:ascii="Book Antiqua" w:eastAsia="Book Antiqua" w:hAnsi="Book Antiqua" w:cs="Book Antiqua"/>
                <w:sz w:val="21"/>
                <w:szCs w:val="21"/>
              </w:rPr>
              <w:t xml:space="preserve"> </w:t>
            </w:r>
          </w:p>
          <w:p w14:paraId="443B400B" w14:textId="77777777" w:rsidR="009E4CAC" w:rsidRDefault="008D3FFF"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7pm Men’s Bible Study</w:t>
            </w:r>
          </w:p>
          <w:p w14:paraId="5528593E" w14:textId="3E0F8974" w:rsidR="00B10F78" w:rsidRPr="00930547" w:rsidRDefault="00B10F78"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11am/6pm Bible Class </w:t>
            </w:r>
            <w:r w:rsidR="00651309" w:rsidRPr="00930547">
              <w:rPr>
                <w:rFonts w:ascii="Book Antiqua" w:eastAsia="Book Antiqua" w:hAnsi="Book Antiqua" w:cs="Book Antiqua"/>
                <w:sz w:val="21"/>
                <w:szCs w:val="21"/>
              </w:rPr>
              <w:t xml:space="preserve"> </w:t>
            </w:r>
          </w:p>
          <w:p w14:paraId="49ED14E8" w14:textId="4E08F15B" w:rsidR="00B10F78" w:rsidRPr="00930547" w:rsidRDefault="00B80A7E"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9:15am MUMs </w:t>
            </w:r>
          </w:p>
          <w:p w14:paraId="35407D43" w14:textId="64D7E806" w:rsidR="008D3FFF" w:rsidRPr="00930547" w:rsidRDefault="008D3FFF"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4:45pm Handbell Choir</w:t>
            </w:r>
          </w:p>
          <w:p w14:paraId="00C99D04" w14:textId="1F703B0F" w:rsidR="00651309" w:rsidRPr="00930547" w:rsidRDefault="00A123C2"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6pm Women’s Bible Class </w:t>
            </w:r>
          </w:p>
          <w:p w14:paraId="30141813" w14:textId="16423572" w:rsidR="0070354B" w:rsidRPr="00930547" w:rsidRDefault="009D1E34"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Lent Worship </w:t>
            </w:r>
            <w:r w:rsidR="0070354B" w:rsidRPr="00930547">
              <w:rPr>
                <w:rFonts w:ascii="Book Antiqua" w:eastAsia="Book Antiqua" w:hAnsi="Book Antiqua" w:cs="Book Antiqua"/>
                <w:sz w:val="21"/>
                <w:szCs w:val="21"/>
              </w:rPr>
              <w:t>12:15, 4:15, 6:30</w:t>
            </w:r>
          </w:p>
          <w:p w14:paraId="0504BBF7" w14:textId="50A72847" w:rsidR="0070354B" w:rsidRPr="00930547" w:rsidRDefault="0070354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5:15 </w:t>
            </w:r>
            <w:r w:rsidR="009D1E34" w:rsidRPr="00930547">
              <w:rPr>
                <w:rFonts w:ascii="Book Antiqua" w:eastAsia="Book Antiqua" w:hAnsi="Book Antiqua" w:cs="Book Antiqua"/>
                <w:sz w:val="21"/>
                <w:szCs w:val="21"/>
              </w:rPr>
              <w:t>Fellowship</w:t>
            </w:r>
            <w:r w:rsidRPr="00930547">
              <w:rPr>
                <w:rFonts w:ascii="Book Antiqua" w:eastAsia="Book Antiqua" w:hAnsi="Book Antiqua" w:cs="Book Antiqua"/>
                <w:sz w:val="21"/>
                <w:szCs w:val="21"/>
              </w:rPr>
              <w:t xml:space="preserve"> Meal </w:t>
            </w:r>
          </w:p>
          <w:p w14:paraId="7B73C1F2" w14:textId="23AFF343" w:rsidR="00FF2F18" w:rsidRPr="00930547" w:rsidRDefault="00A123C2"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6:30pm Confirmation &amp; Wednesday School</w:t>
            </w:r>
          </w:p>
          <w:p w14:paraId="2942AB3F" w14:textId="5F0A2811" w:rsidR="00A123C2" w:rsidRDefault="00A123C2"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7</w:t>
            </w:r>
            <w:r w:rsidR="0070354B" w:rsidRPr="00930547">
              <w:rPr>
                <w:rFonts w:ascii="Book Antiqua" w:eastAsia="Book Antiqua" w:hAnsi="Book Antiqua" w:cs="Book Antiqua"/>
                <w:sz w:val="21"/>
                <w:szCs w:val="21"/>
              </w:rPr>
              <w:t>:15</w:t>
            </w:r>
            <w:r w:rsidRPr="00930547">
              <w:rPr>
                <w:rFonts w:ascii="Book Antiqua" w:eastAsia="Book Antiqua" w:hAnsi="Book Antiqua" w:cs="Book Antiqua"/>
                <w:sz w:val="21"/>
                <w:szCs w:val="21"/>
              </w:rPr>
              <w:t xml:space="preserve">pm Mixed Choir </w:t>
            </w:r>
          </w:p>
          <w:p w14:paraId="1245ED7B" w14:textId="77777777" w:rsidR="009E4CAC" w:rsidRDefault="009E4CAC" w:rsidP="00EB004D">
            <w:pPr>
              <w:rPr>
                <w:rFonts w:ascii="Book Antiqua" w:eastAsia="Book Antiqua" w:hAnsi="Book Antiqua" w:cs="Book Antiqua"/>
                <w:sz w:val="21"/>
                <w:szCs w:val="21"/>
              </w:rPr>
            </w:pPr>
          </w:p>
          <w:p w14:paraId="3BDB00E4" w14:textId="266881BD" w:rsidR="008D3FFF" w:rsidRPr="00930547" w:rsidRDefault="0054202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9:30am Bulletin Assembly</w:t>
            </w:r>
            <w:r w:rsidR="008D3FFF" w:rsidRPr="00930547">
              <w:rPr>
                <w:rFonts w:ascii="Book Antiqua" w:eastAsia="Book Antiqua" w:hAnsi="Book Antiqua" w:cs="Book Antiqua"/>
                <w:sz w:val="21"/>
                <w:szCs w:val="21"/>
              </w:rPr>
              <w:t xml:space="preserve"> </w:t>
            </w:r>
          </w:p>
          <w:p w14:paraId="610F2B31" w14:textId="77777777" w:rsidR="009E4CAC" w:rsidRDefault="009E4CAC" w:rsidP="00EB004D">
            <w:pPr>
              <w:rPr>
                <w:rFonts w:ascii="Book Antiqua" w:eastAsia="Book Antiqua" w:hAnsi="Book Antiqua" w:cs="Book Antiqua"/>
                <w:sz w:val="21"/>
                <w:szCs w:val="21"/>
              </w:rPr>
            </w:pPr>
          </w:p>
          <w:p w14:paraId="35F664D0" w14:textId="436DA992" w:rsidR="007E7938" w:rsidRPr="00930547" w:rsidRDefault="007E7938"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10am Jesus Cares </w:t>
            </w:r>
          </w:p>
          <w:p w14:paraId="0C08888A" w14:textId="6C620FF8" w:rsidR="00B068F0" w:rsidRPr="00930547" w:rsidRDefault="0054202B" w:rsidP="00EB004D">
            <w:pPr>
              <w:rPr>
                <w:rFonts w:ascii="Book Antiqua" w:eastAsia="Book Antiqua" w:hAnsi="Book Antiqua" w:cs="Book Antiqua"/>
                <w:sz w:val="21"/>
                <w:szCs w:val="21"/>
              </w:rPr>
            </w:pPr>
            <w:r w:rsidRPr="00930547">
              <w:rPr>
                <w:rFonts w:ascii="Book Antiqua" w:eastAsia="Book Antiqua" w:hAnsi="Book Antiqua" w:cs="Book Antiqua"/>
                <w:sz w:val="21"/>
                <w:szCs w:val="21"/>
              </w:rPr>
              <w:t>6</w:t>
            </w:r>
            <w:r w:rsidR="00C02ABB" w:rsidRPr="00930547">
              <w:rPr>
                <w:rFonts w:ascii="Book Antiqua" w:eastAsia="Book Antiqua" w:hAnsi="Book Antiqua" w:cs="Book Antiqua"/>
                <w:sz w:val="21"/>
                <w:szCs w:val="21"/>
              </w:rPr>
              <w:t>:00</w:t>
            </w:r>
            <w:r w:rsidRPr="00930547">
              <w:rPr>
                <w:rFonts w:ascii="Book Antiqua" w:eastAsia="Book Antiqua" w:hAnsi="Book Antiqua" w:cs="Book Antiqua"/>
                <w:sz w:val="21"/>
                <w:szCs w:val="21"/>
              </w:rPr>
              <w:t>pm</w:t>
            </w:r>
            <w:r w:rsidR="00DA7110" w:rsidRPr="00930547">
              <w:rPr>
                <w:rFonts w:ascii="Book Antiqua" w:eastAsia="Book Antiqua" w:hAnsi="Book Antiqua" w:cs="Book Antiqua"/>
                <w:sz w:val="21"/>
                <w:szCs w:val="21"/>
              </w:rPr>
              <w:t xml:space="preserve"> </w:t>
            </w:r>
            <w:r w:rsidRPr="00930547">
              <w:rPr>
                <w:rFonts w:ascii="Book Antiqua" w:eastAsia="Book Antiqua" w:hAnsi="Book Antiqua" w:cs="Book Antiqua"/>
                <w:sz w:val="21"/>
                <w:szCs w:val="21"/>
              </w:rPr>
              <w:t>Worship</w:t>
            </w:r>
            <w:r w:rsidR="00BF0D66">
              <w:rPr>
                <w:rFonts w:ascii="Book Antiqua" w:eastAsia="Book Antiqua" w:hAnsi="Book Antiqua" w:cs="Book Antiqua"/>
                <w:sz w:val="21"/>
                <w:szCs w:val="21"/>
              </w:rPr>
              <w:t xml:space="preserve"> Contemporary</w:t>
            </w:r>
          </w:p>
          <w:p w14:paraId="60FFE52E" w14:textId="77777777" w:rsidR="009E4CAC" w:rsidRDefault="009E4CAC" w:rsidP="00EB004D">
            <w:pPr>
              <w:rPr>
                <w:rFonts w:ascii="Book Antiqua" w:eastAsia="Book Antiqua" w:hAnsi="Book Antiqua" w:cs="Book Antiqua"/>
                <w:sz w:val="21"/>
                <w:szCs w:val="21"/>
              </w:rPr>
            </w:pPr>
          </w:p>
          <w:p w14:paraId="5B8A14CE" w14:textId="50D6F19D" w:rsidR="00BF0D66" w:rsidRDefault="00BF0D66"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8am Worship Communion </w:t>
            </w:r>
          </w:p>
          <w:p w14:paraId="21041253" w14:textId="426FF155" w:rsidR="008149AB" w:rsidRPr="00930547" w:rsidRDefault="00BF0D66"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9:30am Worship </w:t>
            </w:r>
          </w:p>
          <w:p w14:paraId="24F9C022" w14:textId="455F440F" w:rsidR="009611D9" w:rsidRPr="00930547" w:rsidRDefault="008D3FFF" w:rsidP="009611D9">
            <w:pPr>
              <w:rPr>
                <w:rFonts w:ascii="Book Antiqua" w:eastAsia="Book Antiqua" w:hAnsi="Book Antiqua" w:cs="Book Antiqua"/>
                <w:sz w:val="21"/>
                <w:szCs w:val="21"/>
              </w:rPr>
            </w:pPr>
            <w:r w:rsidRPr="00930547">
              <w:rPr>
                <w:rFonts w:ascii="Book Antiqua" w:eastAsia="Book Antiqua" w:hAnsi="Book Antiqua" w:cs="Book Antiqua"/>
                <w:sz w:val="21"/>
                <w:szCs w:val="21"/>
              </w:rPr>
              <w:t>9:30am Bible Classes &amp; Sunday School</w:t>
            </w:r>
          </w:p>
          <w:p w14:paraId="16BCFC55" w14:textId="12CBCA83" w:rsidR="007E7938" w:rsidRPr="00930547" w:rsidRDefault="007E7938" w:rsidP="009611D9">
            <w:pPr>
              <w:rPr>
                <w:rFonts w:ascii="Book Antiqua" w:eastAsia="Book Antiqua" w:hAnsi="Book Antiqua" w:cs="Book Antiqua"/>
                <w:sz w:val="21"/>
                <w:szCs w:val="21"/>
              </w:rPr>
            </w:pPr>
            <w:r w:rsidRPr="00930547">
              <w:rPr>
                <w:rFonts w:ascii="Book Antiqua" w:eastAsia="Book Antiqua" w:hAnsi="Book Antiqua" w:cs="Book Antiqua"/>
                <w:sz w:val="21"/>
                <w:szCs w:val="21"/>
              </w:rPr>
              <w:t xml:space="preserve">9:30am Time of Discovery </w:t>
            </w:r>
          </w:p>
          <w:p w14:paraId="72D726E1" w14:textId="10E01FE5" w:rsidR="008D3FFF" w:rsidRPr="00930547" w:rsidRDefault="001C4D5F" w:rsidP="008D3FFF">
            <w:pPr>
              <w:spacing w:after="120"/>
              <w:rPr>
                <w:rFonts w:ascii="Book Antiqua" w:eastAsia="Book Antiqua" w:hAnsi="Book Antiqua" w:cs="Book Antiqua"/>
                <w:sz w:val="21"/>
                <w:szCs w:val="21"/>
              </w:rPr>
            </w:pPr>
            <w:r w:rsidRPr="00930547">
              <w:rPr>
                <w:rFonts w:ascii="Book Antiqua" w:eastAsia="Book Antiqua" w:hAnsi="Book Antiqua" w:cs="Book Antiqua"/>
                <w:sz w:val="21"/>
                <w:szCs w:val="21"/>
              </w:rPr>
              <w:t>11am</w:t>
            </w:r>
            <w:r w:rsidR="007E7938" w:rsidRPr="00930547">
              <w:rPr>
                <w:rFonts w:ascii="Book Antiqua" w:eastAsia="Book Antiqua" w:hAnsi="Book Antiqua" w:cs="Book Antiqua"/>
                <w:sz w:val="21"/>
                <w:szCs w:val="21"/>
              </w:rPr>
              <w:t xml:space="preserve"> Worship</w:t>
            </w:r>
            <w:r w:rsidR="00B10F78" w:rsidRPr="00930547">
              <w:rPr>
                <w:rFonts w:ascii="Book Antiqua" w:eastAsia="Book Antiqua" w:hAnsi="Book Antiqua" w:cs="Book Antiqua"/>
                <w:sz w:val="21"/>
                <w:szCs w:val="21"/>
              </w:rPr>
              <w:t xml:space="preserve"> C</w:t>
            </w:r>
            <w:r w:rsidR="00BF0D66">
              <w:rPr>
                <w:rFonts w:ascii="Book Antiqua" w:eastAsia="Book Antiqua" w:hAnsi="Book Antiqua" w:cs="Book Antiqua"/>
                <w:sz w:val="21"/>
                <w:szCs w:val="21"/>
              </w:rPr>
              <w:t>ontemporary</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6A9CD7E5" w:rsidR="00070362"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E87A13">
        <w:rPr>
          <w:rFonts w:ascii="Book Antiqua" w:eastAsia="Book Antiqua" w:hAnsi="Book Antiqua" w:cs="Book Antiqua"/>
          <w:sz w:val="22"/>
          <w:szCs w:val="22"/>
        </w:rPr>
        <w:t>Numbers 21:4-9</w:t>
      </w:r>
      <w:r w:rsidR="00BC3466">
        <w:rPr>
          <w:rFonts w:ascii="Book Antiqua" w:eastAsia="Book Antiqua" w:hAnsi="Book Antiqua" w:cs="Book Antiqua"/>
          <w:sz w:val="22"/>
          <w:szCs w:val="22"/>
        </w:rPr>
        <w:t>;</w:t>
      </w:r>
      <w:r w:rsidR="00E87A13">
        <w:rPr>
          <w:rFonts w:ascii="Book Antiqua" w:eastAsia="Book Antiqua" w:hAnsi="Book Antiqua" w:cs="Book Antiqua"/>
          <w:sz w:val="22"/>
          <w:szCs w:val="22"/>
        </w:rPr>
        <w:t xml:space="preserve"> Ephesians 2:1-10 </w:t>
      </w:r>
    </w:p>
    <w:p w14:paraId="66887324" w14:textId="2DDF628C" w:rsidR="00EF3CFD"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E87A13">
        <w:rPr>
          <w:rFonts w:ascii="Book Antiqua" w:eastAsia="Book Antiqua" w:hAnsi="Book Antiqua" w:cs="Book Antiqua"/>
          <w:sz w:val="22"/>
          <w:szCs w:val="22"/>
        </w:rPr>
        <w:t>John 3:14-21</w:t>
      </w:r>
      <w:r w:rsidR="002D5323" w:rsidRPr="006D0013">
        <w:rPr>
          <w:rFonts w:ascii="Book Antiqua" w:eastAsia="Book Antiqua" w:hAnsi="Book Antiqua" w:cs="Book Antiqua"/>
          <w:sz w:val="22"/>
          <w:szCs w:val="22"/>
        </w:rPr>
        <w:t xml:space="preserve"> </w:t>
      </w:r>
    </w:p>
    <w:p w14:paraId="0FDF34AB" w14:textId="68DD5C6E" w:rsidR="002855C8"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A755D3">
        <w:rPr>
          <w:rFonts w:ascii="Book Antiqua" w:eastAsia="Book Antiqua" w:hAnsi="Book Antiqua" w:cs="Book Antiqua"/>
          <w:sz w:val="22"/>
          <w:szCs w:val="22"/>
        </w:rPr>
        <w:t xml:space="preserve">CW </w:t>
      </w:r>
      <w:r w:rsidR="00E87A13">
        <w:rPr>
          <w:rFonts w:ascii="Book Antiqua" w:eastAsia="Book Antiqua" w:hAnsi="Book Antiqua" w:cs="Book Antiqua"/>
          <w:sz w:val="22"/>
          <w:szCs w:val="22"/>
        </w:rPr>
        <w:t>570</w:t>
      </w:r>
      <w:r w:rsidR="00BC3466">
        <w:rPr>
          <w:rFonts w:ascii="Book Antiqua" w:eastAsia="Book Antiqua" w:hAnsi="Book Antiqua" w:cs="Book Antiqua"/>
          <w:sz w:val="22"/>
          <w:szCs w:val="22"/>
        </w:rPr>
        <w:t xml:space="preserve"> </w:t>
      </w:r>
      <w:r w:rsidR="00E87A13">
        <w:rPr>
          <w:rFonts w:ascii="Book Antiqua" w:eastAsia="Book Antiqua" w:hAnsi="Book Antiqua" w:cs="Book Antiqua"/>
          <w:sz w:val="22"/>
          <w:szCs w:val="22"/>
        </w:rPr>
        <w:t>God Loved the World So That He Gave</w:t>
      </w:r>
      <w:r w:rsidR="00BC3466">
        <w:rPr>
          <w:rFonts w:ascii="Book Antiqua" w:eastAsia="Book Antiqua" w:hAnsi="Book Antiqua" w:cs="Book Antiqua"/>
          <w:sz w:val="22"/>
          <w:szCs w:val="22"/>
        </w:rPr>
        <w:t xml:space="preserve"> </w:t>
      </w:r>
    </w:p>
    <w:p w14:paraId="1BB608FE" w14:textId="65F9EF59" w:rsidR="00EF3CFD" w:rsidRPr="006D0013" w:rsidRDefault="00EF3CFD" w:rsidP="002855C8">
      <w:pPr>
        <w:spacing w:after="60"/>
        <w:jc w:val="center"/>
        <w:rPr>
          <w:rFonts w:ascii="Book Antiqua" w:eastAsia="Book Antiqua" w:hAnsi="Book Antiqua" w:cs="Book Antiqua"/>
          <w:sz w:val="22"/>
          <w:szCs w:val="22"/>
        </w:rPr>
      </w:pP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0B222671" w:rsidR="00A4089D" w:rsidRPr="006D0013" w:rsidRDefault="00C64FFA" w:rsidP="00F55D6D">
      <w:pPr>
        <w:spacing w:before="120" w:after="8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70354B">
        <w:rPr>
          <w:rFonts w:ascii="Book Antiqua" w:eastAsia="Book Antiqua" w:hAnsi="Book Antiqua" w:cs="Book Antiqua"/>
        </w:rPr>
        <w:t xml:space="preserve">February </w:t>
      </w:r>
      <w:r w:rsidR="00BC3466">
        <w:rPr>
          <w:rFonts w:ascii="Book Antiqua" w:eastAsia="Book Antiqua" w:hAnsi="Book Antiqua" w:cs="Book Antiqua"/>
        </w:rPr>
        <w:t>17-19</w:t>
      </w:r>
      <w:r w:rsidR="00A4089D" w:rsidRPr="006D0013">
        <w:rPr>
          <w:rFonts w:ascii="Book Antiqua" w:eastAsia="Book Antiqua" w:hAnsi="Book Antiqua" w:cs="Book Antiqua"/>
        </w:rPr>
        <w:t xml:space="preserve">  In Person </w:t>
      </w:r>
      <w:r w:rsidR="005E47FF">
        <w:rPr>
          <w:rFonts w:ascii="Book Antiqua" w:eastAsia="Book Antiqua" w:hAnsi="Book Antiqua" w:cs="Book Antiqua"/>
        </w:rPr>
        <w:t>875</w:t>
      </w:r>
      <w:r w:rsidR="0070354B">
        <w:rPr>
          <w:rFonts w:ascii="Book Antiqua" w:eastAsia="Book Antiqua" w:hAnsi="Book Antiqua" w:cs="Book Antiqua"/>
        </w:rPr>
        <w:t xml:space="preserve"> </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CE62F0">
        <w:rPr>
          <w:rFonts w:ascii="Book Antiqua" w:eastAsia="Book Antiqua" w:hAnsi="Book Antiqua" w:cs="Book Antiqua"/>
        </w:rPr>
        <w:t>2</w:t>
      </w:r>
      <w:r w:rsidR="005E47FF">
        <w:rPr>
          <w:rFonts w:ascii="Book Antiqua" w:eastAsia="Book Antiqua" w:hAnsi="Book Antiqua" w:cs="Book Antiqua"/>
        </w:rPr>
        <w:t>82</w:t>
      </w:r>
    </w:p>
    <w:p w14:paraId="2F0CBD8C" w14:textId="095DCE53"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 xml:space="preserve">WELS/Missions   </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                    </w:t>
      </w:r>
    </w:p>
    <w:p w14:paraId="16D0625A" w14:textId="371BFF29"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(Budg/Actual)   $27,326/$</w:t>
      </w:r>
      <w:r w:rsidR="00447CD0">
        <w:rPr>
          <w:rFonts w:ascii="Book Antiqua" w:eastAsia="Book Antiqua" w:hAnsi="Book Antiqua" w:cs="Book Antiqua"/>
          <w:sz w:val="19"/>
          <w:szCs w:val="19"/>
        </w:rPr>
        <w:t>2</w:t>
      </w:r>
      <w:r w:rsidR="00930547">
        <w:rPr>
          <w:rFonts w:ascii="Book Antiqua" w:eastAsia="Book Antiqua" w:hAnsi="Book Antiqua" w:cs="Book Antiqua"/>
          <w:sz w:val="19"/>
          <w:szCs w:val="19"/>
        </w:rPr>
        <w:t>0,295.13</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$2,053/$</w:t>
      </w:r>
      <w:r w:rsidR="00930547">
        <w:rPr>
          <w:rFonts w:ascii="Book Antiqua" w:eastAsia="Book Antiqua" w:hAnsi="Book Antiqua" w:cs="Book Antiqua"/>
          <w:sz w:val="19"/>
          <w:szCs w:val="19"/>
        </w:rPr>
        <w:t>1,302.25</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CE62F0">
        <w:rPr>
          <w:rFonts w:ascii="Book Antiqua" w:eastAsia="Book Antiqua" w:hAnsi="Book Antiqua" w:cs="Book Antiqua"/>
          <w:sz w:val="19"/>
          <w:szCs w:val="19"/>
        </w:rPr>
        <w:t>7</w:t>
      </w:r>
      <w:r w:rsidR="00930547">
        <w:rPr>
          <w:rFonts w:ascii="Book Antiqua" w:eastAsia="Book Antiqua" w:hAnsi="Book Antiqua" w:cs="Book Antiqua"/>
          <w:sz w:val="19"/>
          <w:szCs w:val="19"/>
        </w:rPr>
        <w:t>23.25</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6105BB2E" w:rsidR="00735CDD" w:rsidRDefault="00AA0806" w:rsidP="00735CDD">
            <w:pPr>
              <w:overflowPunct/>
              <w:autoSpaceDE/>
              <w:autoSpaceDN/>
              <w:adjustRightInd/>
              <w:spacing w:after="120"/>
              <w:textAlignment w:val="auto"/>
              <w:rPr>
                <w:rFonts w:ascii="Book Antiqua" w:hAnsi="Book Antiqua"/>
                <w:color w:val="000000"/>
                <w:sz w:val="19"/>
                <w:szCs w:val="19"/>
              </w:rPr>
            </w:pPr>
            <w:r w:rsidRPr="00AA0806">
              <w:rPr>
                <w:rFonts w:ascii="Book Antiqua" w:hAnsi="Book Antiqua"/>
                <w:color w:val="000000"/>
                <w:sz w:val="19"/>
                <w:szCs w:val="19"/>
              </w:rPr>
              <w:t>Professor Waldschmidt will begin a study on Luke 24</w:t>
            </w:r>
            <w:r w:rsidRPr="00AA0806">
              <w:rPr>
                <w:rFonts w:ascii="Book Antiqua" w:hAnsi="Book Antiqua"/>
                <w:color w:val="000000"/>
                <w:sz w:val="19"/>
                <w:szCs w:val="19"/>
              </w:rPr>
              <w:t xml:space="preserve"> </w:t>
            </w:r>
            <w:r w:rsidR="00735CDD">
              <w:rPr>
                <w:rFonts w:ascii="Book Antiqua" w:hAnsi="Book Antiqua"/>
                <w:color w:val="000000"/>
                <w:sz w:val="19"/>
                <w:szCs w:val="19"/>
              </w:rPr>
              <w:t xml:space="preserve">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48AB76E2"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w:t>
            </w:r>
            <w:r w:rsidR="0070354B">
              <w:rPr>
                <w:rFonts w:ascii="Book Antiqua" w:hAnsi="Book Antiqua"/>
                <w:color w:val="000000"/>
                <w:sz w:val="19"/>
                <w:szCs w:val="19"/>
              </w:rPr>
              <w:t>charf</w:t>
            </w:r>
            <w:r>
              <w:rPr>
                <w:rFonts w:ascii="Book Antiqua" w:hAnsi="Book Antiqua"/>
                <w:color w:val="000000"/>
                <w:sz w:val="19"/>
                <w:szCs w:val="19"/>
              </w:rPr>
              <w:t xml:space="preserve">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Cap. Impr.</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0E7D83BA"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930547">
        <w:rPr>
          <w:rFonts w:ascii="Book Antiqua" w:eastAsia="Book Antiqua" w:hAnsi="Book Antiqua" w:cs="Book Antiqua"/>
          <w:sz w:val="19"/>
          <w:szCs w:val="19"/>
        </w:rPr>
        <w:t>507</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2,</w:t>
      </w:r>
      <w:r w:rsidR="00930547">
        <w:rPr>
          <w:rFonts w:ascii="Book Antiqua" w:eastAsia="Book Antiqua" w:hAnsi="Book Antiqua" w:cs="Book Antiqua"/>
          <w:sz w:val="19"/>
          <w:szCs w:val="19"/>
        </w:rPr>
        <w:t>824</w:t>
      </w:r>
      <w:r w:rsidRPr="008E5E5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ab/>
        <w:t xml:space="preserve">                     $</w:t>
      </w:r>
      <w:r w:rsidR="00930547">
        <w:rPr>
          <w:rFonts w:ascii="Book Antiqua" w:eastAsia="Book Antiqua" w:hAnsi="Book Antiqua" w:cs="Book Antiqua"/>
          <w:sz w:val="19"/>
          <w:szCs w:val="19"/>
        </w:rPr>
        <w:t>200</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 xml:space="preserve"> $</w:t>
      </w:r>
      <w:r w:rsidR="00930547">
        <w:rPr>
          <w:rFonts w:ascii="Book Antiqua" w:eastAsia="Book Antiqua" w:hAnsi="Book Antiqua" w:cs="Book Antiqua"/>
          <w:b/>
          <w:bCs/>
          <w:sz w:val="19"/>
          <w:szCs w:val="19"/>
        </w:rPr>
        <w:t>25,851.63</w:t>
      </w:r>
    </w:p>
    <w:p w14:paraId="7757F88A" w14:textId="77777777" w:rsidR="00930547" w:rsidRDefault="00930547" w:rsidP="005B0817">
      <w:pPr>
        <w:spacing w:line="276" w:lineRule="auto"/>
        <w:rPr>
          <w:rFonts w:ascii="Book Antiqua" w:eastAsia="Book Antiqua" w:hAnsi="Book Antiqua" w:cs="Book Antiqua"/>
          <w:b/>
          <w:bCs/>
          <w:sz w:val="19"/>
          <w:szCs w:val="19"/>
        </w:rPr>
      </w:pP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60319C8A" w:rsidR="00EF3CFD" w:rsidRPr="00FC7781" w:rsidRDefault="00DA7F14"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March 2-4</w:t>
      </w:r>
      <w:r w:rsidR="00EF3CFD" w:rsidRPr="00FC7781">
        <w:rPr>
          <w:rFonts w:ascii="Book Antiqua" w:eastAsia="Book Antiqua" w:hAnsi="Book Antiqua" w:cs="Book Antiqua"/>
          <w:b/>
          <w:sz w:val="22"/>
          <w:szCs w:val="22"/>
        </w:rPr>
        <w:t>, 202</w:t>
      </w:r>
      <w:r w:rsidR="001A27DE">
        <w:rPr>
          <w:rFonts w:ascii="Book Antiqua" w:eastAsia="Book Antiqua" w:hAnsi="Book Antiqua" w:cs="Book Antiqua"/>
          <w:b/>
          <w:sz w:val="22"/>
          <w:szCs w:val="22"/>
        </w:rPr>
        <w:t>4</w:t>
      </w:r>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546A55"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sz w:val="21"/>
          <w:szCs w:val="21"/>
        </w:rPr>
      </w:pPr>
      <w:r w:rsidRPr="00546A55">
        <w:rPr>
          <w:rFonts w:ascii="Book Antiqua" w:eastAsia="Book Antiqua" w:hAnsi="Book Antiqua" w:cs="Book Antiqua"/>
          <w:b/>
          <w:color w:val="000000"/>
          <w:sz w:val="21"/>
          <w:szCs w:val="21"/>
          <w:u w:val="single"/>
        </w:rPr>
        <w:t>The service is projected</w:t>
      </w:r>
      <w:r w:rsidRPr="00546A55">
        <w:rPr>
          <w:rFonts w:ascii="Book Antiqua" w:eastAsia="Book Antiqua" w:hAnsi="Book Antiqua" w:cs="Book Antiqua"/>
          <w:color w:val="000000"/>
          <w:sz w:val="21"/>
          <w:szCs w:val="21"/>
        </w:rPr>
        <w:t xml:space="preserve"> on the front screen or you can follow along in the blue Christian Worship hymnal, found in the pew racks. </w:t>
      </w:r>
      <w:r w:rsidRPr="00546A55">
        <w:rPr>
          <w:rFonts w:ascii="Book Antiqua" w:eastAsia="Book Antiqua" w:hAnsi="Book Antiqua" w:cs="Book Antiqua"/>
          <w:b/>
          <w:color w:val="000000"/>
          <w:sz w:val="21"/>
          <w:szCs w:val="21"/>
          <w:u w:val="single"/>
        </w:rPr>
        <w:t>Listening devices</w:t>
      </w:r>
      <w:r w:rsidRPr="00546A55">
        <w:rPr>
          <w:rFonts w:ascii="Book Antiqua" w:eastAsia="Book Antiqua" w:hAnsi="Book Antiqua" w:cs="Book Antiqua"/>
          <w:color w:val="000000"/>
          <w:sz w:val="21"/>
          <w:szCs w:val="21"/>
        </w:rPr>
        <w:t xml:space="preserve"> are available. Please ask an usher for assistance. A live recording of the sermon is posted on our website. Local cable channels broadcast services on Wednesdays at 10am and 7pm. </w:t>
      </w:r>
    </w:p>
    <w:p w14:paraId="4E13DC41" w14:textId="770B3927" w:rsidR="00EF3CFD" w:rsidRPr="00546A55" w:rsidRDefault="00EF3CFD" w:rsidP="00735CDD">
      <w:pPr>
        <w:pBdr>
          <w:top w:val="nil"/>
          <w:left w:val="nil"/>
          <w:bottom w:val="nil"/>
          <w:right w:val="nil"/>
          <w:between w:val="nil"/>
        </w:pBdr>
        <w:jc w:val="both"/>
        <w:rPr>
          <w:rFonts w:ascii="Book Antiqua" w:eastAsia="Book Antiqua" w:hAnsi="Book Antiqua" w:cs="Book Antiqua"/>
          <w:color w:val="000000"/>
          <w:sz w:val="21"/>
          <w:szCs w:val="21"/>
        </w:rPr>
      </w:pPr>
      <w:r w:rsidRPr="00546A55">
        <w:rPr>
          <w:rFonts w:ascii="Book Antiqua" w:eastAsia="Book Antiqua" w:hAnsi="Book Antiqua" w:cs="Book Antiqua"/>
          <w:color w:val="000000"/>
          <w:sz w:val="21"/>
          <w:szCs w:val="21"/>
        </w:rPr>
        <w:t xml:space="preserve">Please </w:t>
      </w:r>
      <w:r w:rsidRPr="00546A55">
        <w:rPr>
          <w:rFonts w:ascii="Book Antiqua" w:eastAsia="Book Antiqua" w:hAnsi="Book Antiqua" w:cs="Book Antiqua"/>
          <w:b/>
          <w:color w:val="000000"/>
          <w:sz w:val="21"/>
          <w:szCs w:val="21"/>
          <w:u w:val="single"/>
        </w:rPr>
        <w:t>join us for coffee, treats and fellowship</w:t>
      </w:r>
      <w:r w:rsidRPr="00546A55">
        <w:rPr>
          <w:rFonts w:ascii="Book Antiqua" w:eastAsia="Book Antiqua" w:hAnsi="Book Antiqua" w:cs="Book Antiqua"/>
          <w:color w:val="000000"/>
          <w:sz w:val="21"/>
          <w:szCs w:val="21"/>
        </w:rPr>
        <w:t xml:space="preserve"> between services. Check out the </w:t>
      </w:r>
      <w:r w:rsidRPr="00546A55">
        <w:rPr>
          <w:rFonts w:ascii="Book Antiqua" w:eastAsia="Book Antiqua" w:hAnsi="Book Antiqua" w:cs="Book Antiqua"/>
          <w:b/>
          <w:color w:val="000000"/>
          <w:sz w:val="21"/>
          <w:szCs w:val="21"/>
          <w:u w:val="single"/>
        </w:rPr>
        <w:t>information desk</w:t>
      </w:r>
      <w:r w:rsidRPr="00546A55">
        <w:rPr>
          <w:rFonts w:ascii="Book Antiqua" w:eastAsia="Book Antiqua" w:hAnsi="Book Antiqua" w:cs="Book Antiqua"/>
          <w:color w:val="000000"/>
          <w:sz w:val="21"/>
          <w:szCs w:val="21"/>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540988DD" w14:textId="1D016CCE" w:rsidR="009D1E34" w:rsidRDefault="009D1E34" w:rsidP="002855C8">
      <w:pPr>
        <w:pStyle w:val="NormalWeb"/>
        <w:shd w:val="clear" w:color="auto" w:fill="FFFFFF"/>
        <w:jc w:val="both"/>
        <w:rPr>
          <w:rFonts w:ascii="Book Antiqua" w:hAnsi="Book Antiqua"/>
          <w:color w:val="000000"/>
          <w:sz w:val="21"/>
          <w:szCs w:val="21"/>
        </w:rPr>
      </w:pPr>
      <w:r w:rsidRPr="009D1E34">
        <w:rPr>
          <w:rFonts w:ascii="Book Antiqua" w:hAnsi="Book Antiqua"/>
          <w:color w:val="000000"/>
          <w:sz w:val="21"/>
          <w:szCs w:val="21"/>
        </w:rPr>
        <w:t>Dear Heavenly Father, you are a great and glorious God!  We thank you for sending your Son, Jesus, to be our Savior from sin.  Lead us to show our love and appreciation for your Holy Spirit, who is constantly working in us.  We ask that you continue to watch over us as we live our lives out of reverence for you.  Amen.</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0A7E4680" w:rsidR="004657D1" w:rsidRPr="00167DBA" w:rsidRDefault="004657D1" w:rsidP="00FF2F18">
      <w:pPr>
        <w:shd w:val="clear" w:color="auto" w:fill="E7E6E6" w:themeFill="background2"/>
        <w:jc w:val="both"/>
        <w:rPr>
          <w:rFonts w:ascii="Book Antiqua" w:eastAsia="Book Antiqua" w:hAnsi="Book Antiqua" w:cs="Book Antiqua"/>
          <w:b/>
          <w:sz w:val="21"/>
          <w:szCs w:val="21"/>
        </w:rPr>
      </w:pPr>
      <w:r w:rsidRPr="00167DBA">
        <w:rPr>
          <w:rFonts w:ascii="Book Antiqua" w:hAnsi="Book Antiqua"/>
          <w:b/>
          <w:bCs/>
          <w:color w:val="000000"/>
          <w:sz w:val="21"/>
          <w:szCs w:val="21"/>
          <w:u w:val="single"/>
        </w:rPr>
        <w:t>Message</w:t>
      </w:r>
      <w:r w:rsidRPr="00167DBA">
        <w:rPr>
          <w:rFonts w:ascii="Book Antiqua" w:hAnsi="Book Antiqua"/>
          <w:b/>
          <w:bCs/>
          <w:color w:val="000000"/>
          <w:sz w:val="21"/>
          <w:szCs w:val="21"/>
        </w:rPr>
        <w:t>:</w:t>
      </w:r>
      <w:r w:rsidR="00B30F76" w:rsidRPr="00167DBA">
        <w:rPr>
          <w:rFonts w:ascii="Book Antiqua" w:hAnsi="Book Antiqua"/>
          <w:b/>
          <w:bCs/>
          <w:color w:val="000000"/>
          <w:sz w:val="21"/>
          <w:szCs w:val="21"/>
        </w:rPr>
        <w:t xml:space="preserve"> </w:t>
      </w:r>
      <w:bookmarkStart w:id="0" w:name="_Hlk159490762"/>
      <w:r w:rsidR="00500C5B" w:rsidRPr="00167DBA">
        <w:rPr>
          <w:rFonts w:ascii="Book Antiqua" w:hAnsi="Book Antiqua"/>
          <w:b/>
          <w:bCs/>
          <w:color w:val="000000"/>
          <w:sz w:val="21"/>
          <w:szCs w:val="21"/>
        </w:rPr>
        <w:t>P</w:t>
      </w:r>
      <w:r w:rsidR="00EB2B8B" w:rsidRPr="00167DBA">
        <w:rPr>
          <w:rFonts w:ascii="Book Antiqua" w:hAnsi="Book Antiqua"/>
          <w:b/>
          <w:bCs/>
          <w:color w:val="000000"/>
          <w:sz w:val="21"/>
          <w:szCs w:val="21"/>
        </w:rPr>
        <w:t xml:space="preserve">astor </w:t>
      </w:r>
      <w:r w:rsidR="00AA0806">
        <w:rPr>
          <w:rFonts w:ascii="Book Antiqua" w:hAnsi="Book Antiqua"/>
          <w:b/>
          <w:bCs/>
          <w:color w:val="000000"/>
          <w:sz w:val="21"/>
          <w:szCs w:val="21"/>
        </w:rPr>
        <w:t xml:space="preserve">Nate Scharf </w:t>
      </w:r>
      <w:r w:rsidR="00F55D6D" w:rsidRPr="00167DBA">
        <w:rPr>
          <w:rFonts w:ascii="Book Antiqua" w:hAnsi="Book Antiqua"/>
          <w:b/>
          <w:bCs/>
          <w:color w:val="000000"/>
          <w:sz w:val="21"/>
          <w:szCs w:val="21"/>
        </w:rPr>
        <w:t xml:space="preserve"> </w:t>
      </w:r>
      <w:r w:rsidR="00B10F78" w:rsidRPr="00167DBA">
        <w:rPr>
          <w:rFonts w:ascii="Book Antiqua" w:hAnsi="Book Antiqua"/>
          <w:b/>
          <w:bCs/>
          <w:color w:val="000000"/>
          <w:sz w:val="21"/>
          <w:szCs w:val="21"/>
        </w:rPr>
        <w:t xml:space="preserve">      </w:t>
      </w:r>
      <w:r w:rsidR="0042272F" w:rsidRPr="00167DBA">
        <w:rPr>
          <w:rFonts w:ascii="Book Antiqua" w:hAnsi="Book Antiqua"/>
          <w:b/>
          <w:bCs/>
          <w:color w:val="000000"/>
          <w:sz w:val="21"/>
          <w:szCs w:val="21"/>
        </w:rPr>
        <w:t xml:space="preserve"> </w:t>
      </w:r>
      <w:r w:rsidR="00FF2F18" w:rsidRPr="00167DBA">
        <w:rPr>
          <w:rFonts w:ascii="Book Antiqua" w:hAnsi="Book Antiqua"/>
          <w:b/>
          <w:bCs/>
          <w:color w:val="000000"/>
          <w:sz w:val="21"/>
          <w:szCs w:val="21"/>
        </w:rPr>
        <w:t xml:space="preserve"> </w:t>
      </w:r>
      <w:bookmarkEnd w:id="0"/>
      <w:r w:rsidR="00AA0806">
        <w:rPr>
          <w:rFonts w:ascii="Book Antiqua" w:hAnsi="Book Antiqua"/>
          <w:b/>
          <w:bCs/>
          <w:color w:val="000000"/>
          <w:sz w:val="21"/>
          <w:szCs w:val="21"/>
        </w:rPr>
        <w:t xml:space="preserve">  </w:t>
      </w:r>
      <w:r w:rsidR="00FF2F18" w:rsidRPr="00167DBA">
        <w:rPr>
          <w:rFonts w:ascii="Book Antiqua" w:hAnsi="Book Antiqua"/>
          <w:b/>
          <w:bCs/>
          <w:color w:val="000000"/>
          <w:sz w:val="21"/>
          <w:szCs w:val="21"/>
          <w:u w:val="single"/>
        </w:rPr>
        <w:t>Liturgy:</w:t>
      </w:r>
      <w:r w:rsidR="00167DBA" w:rsidRPr="00167DBA">
        <w:rPr>
          <w:rFonts w:ascii="Book Antiqua" w:hAnsi="Book Antiqua"/>
          <w:b/>
          <w:bCs/>
          <w:color w:val="000000"/>
          <w:sz w:val="21"/>
          <w:szCs w:val="21"/>
        </w:rPr>
        <w:t xml:space="preserve"> Pastor </w:t>
      </w:r>
      <w:r w:rsidR="00880CD2">
        <w:rPr>
          <w:rFonts w:ascii="Book Antiqua" w:hAnsi="Book Antiqua"/>
          <w:b/>
          <w:bCs/>
          <w:color w:val="000000"/>
          <w:sz w:val="21"/>
          <w:szCs w:val="21"/>
        </w:rPr>
        <w:t>Scott Oelhafen</w:t>
      </w:r>
      <w:r w:rsidR="00167DBA"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u w:val="single"/>
        </w:rPr>
        <w:t xml:space="preserve"> </w:t>
      </w:r>
    </w:p>
    <w:p w14:paraId="3E75204C" w14:textId="76487899" w:rsidR="00382189" w:rsidRPr="00167DBA"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167DBA">
        <w:rPr>
          <w:rFonts w:ascii="Book Antiqua" w:eastAsia="Book Antiqua" w:hAnsi="Book Antiqua" w:cs="Book Antiqua"/>
          <w:b/>
          <w:sz w:val="21"/>
          <w:szCs w:val="21"/>
          <w:u w:val="single"/>
        </w:rPr>
        <w:t>Organist</w:t>
      </w:r>
      <w:r w:rsidR="006D4EB0" w:rsidRPr="00167DBA">
        <w:rPr>
          <w:rFonts w:ascii="Book Antiqua" w:eastAsia="Book Antiqua" w:hAnsi="Book Antiqua" w:cs="Book Antiqua"/>
          <w:b/>
          <w:sz w:val="21"/>
          <w:szCs w:val="21"/>
        </w:rPr>
        <w:t>:</w:t>
      </w:r>
      <w:r w:rsidR="0070354B" w:rsidRPr="00167DBA">
        <w:rPr>
          <w:rFonts w:ascii="Book Antiqua" w:hAnsi="Book Antiqua"/>
          <w:b/>
          <w:bCs/>
          <w:color w:val="000000"/>
          <w:sz w:val="21"/>
          <w:szCs w:val="21"/>
        </w:rPr>
        <w:t xml:space="preserve"> </w:t>
      </w:r>
      <w:r w:rsidR="00880CD2">
        <w:rPr>
          <w:rFonts w:ascii="Book Antiqua" w:hAnsi="Book Antiqua"/>
          <w:b/>
          <w:bCs/>
          <w:color w:val="000000"/>
          <w:sz w:val="21"/>
          <w:szCs w:val="21"/>
        </w:rPr>
        <w:t>Rachel Feld</w:t>
      </w:r>
      <w:r w:rsidR="0070354B"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rPr>
        <w:t xml:space="preserve">     </w:t>
      </w:r>
      <w:r w:rsidR="00B10F78"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u w:val="single"/>
        </w:rPr>
        <w:t>Contemporary:</w:t>
      </w:r>
      <w:r w:rsidR="001A27DE" w:rsidRPr="00167DBA">
        <w:rPr>
          <w:rFonts w:ascii="Book Antiqua" w:hAnsi="Book Antiqua"/>
          <w:b/>
          <w:bCs/>
          <w:color w:val="000000"/>
          <w:sz w:val="21"/>
          <w:szCs w:val="21"/>
        </w:rPr>
        <w:t xml:space="preserve"> </w:t>
      </w:r>
      <w:r w:rsidR="00880CD2">
        <w:rPr>
          <w:rFonts w:ascii="Book Antiqua" w:hAnsi="Book Antiqua"/>
          <w:b/>
          <w:bCs/>
          <w:color w:val="000000"/>
          <w:sz w:val="21"/>
          <w:szCs w:val="21"/>
        </w:rPr>
        <w:t>Warren Backer</w:t>
      </w:r>
      <w:r w:rsidR="001A27DE" w:rsidRPr="00167DBA">
        <w:rPr>
          <w:rFonts w:ascii="Book Antiqua" w:hAnsi="Book Antiqua"/>
          <w:b/>
          <w:bCs/>
          <w:color w:val="000000"/>
          <w:sz w:val="21"/>
          <w:szCs w:val="21"/>
        </w:rPr>
        <w:t xml:space="preserve"> </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 xml:space="preserve">Times:   Sat. – 6pm;  Sun.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F70B47">
      <w:pPr>
        <w:shd w:val="clear" w:color="auto" w:fill="E7E6E6" w:themeFill="background2"/>
        <w:tabs>
          <w:tab w:val="right" w:pos="6480"/>
        </w:tabs>
        <w:spacing w:after="60"/>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4178D91C" w14:textId="3FEA2828" w:rsidR="00735CDD" w:rsidRPr="004B7658" w:rsidRDefault="00735CDD" w:rsidP="000209D2">
      <w:pPr>
        <w:overflowPunct/>
        <w:autoSpaceDE/>
        <w:autoSpaceDN/>
        <w:adjustRightInd/>
        <w:spacing w:before="2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 &amp; School</w:t>
      </w:r>
    </w:p>
    <w:p w14:paraId="6D4B4494" w14:textId="399A690D" w:rsidR="00735CDD" w:rsidRPr="007F1ED5" w:rsidRDefault="00735CDD" w:rsidP="00735CDD">
      <w:pPr>
        <w:shd w:val="clear" w:color="auto" w:fill="E7E6E6"/>
        <w:jc w:val="center"/>
        <w:rPr>
          <w:rFonts w:ascii="Book Antiqua" w:eastAsia="Book Antiqua" w:hAnsi="Book Antiqua" w:cs="Book Antiqua"/>
          <w:b/>
        </w:rPr>
      </w:pPr>
      <w:r w:rsidRPr="007F1ED5">
        <w:rPr>
          <w:rFonts w:ascii="Book Antiqua" w:eastAsia="Book Antiqua" w:hAnsi="Book Antiqua" w:cs="Book Antiqua"/>
          <w:b/>
        </w:rPr>
        <w:lastRenderedPageBreak/>
        <w:t>St. Paul’s Church News and Notes</w:t>
      </w:r>
    </w:p>
    <w:p w14:paraId="393F6E0D" w14:textId="77777777" w:rsidR="00BF0D66" w:rsidRPr="00BF0D66" w:rsidRDefault="00BF0D66" w:rsidP="00BF0D66">
      <w:pPr>
        <w:overflowPunct/>
        <w:autoSpaceDE/>
        <w:autoSpaceDN/>
        <w:adjustRightInd/>
        <w:spacing w:before="120"/>
        <w:jc w:val="both"/>
        <w:rPr>
          <w:rFonts w:ascii="Book Antiqua" w:hAnsi="Book Antiqua"/>
        </w:rPr>
      </w:pPr>
      <w:r w:rsidRPr="00BF0D66">
        <w:rPr>
          <w:rFonts w:ascii="Book Antiqua" w:hAnsi="Book Antiqua"/>
        </w:rPr>
        <w:t>The St. Paul’s Church Council met on February 27, 2024 for prayer, a Bible study on Integrity (the second principle of Christian Leadership), ministry updates, discussions, and decision-making. Here are highlights:</w:t>
      </w:r>
    </w:p>
    <w:p w14:paraId="7A8EA2D4" w14:textId="622FCAA7" w:rsidR="00BF0D66" w:rsidRPr="00BF0D66" w:rsidRDefault="00BF0D66" w:rsidP="00BF0D66">
      <w:pPr>
        <w:pStyle w:val="ListParagraph"/>
        <w:numPr>
          <w:ilvl w:val="0"/>
          <w:numId w:val="17"/>
        </w:numPr>
        <w:overflowPunct/>
        <w:autoSpaceDE/>
        <w:autoSpaceDN/>
        <w:adjustRightInd/>
        <w:spacing w:before="120"/>
        <w:jc w:val="both"/>
        <w:rPr>
          <w:rFonts w:ascii="Book Antiqua" w:hAnsi="Book Antiqua"/>
        </w:rPr>
      </w:pPr>
      <w:r w:rsidRPr="00BF0D66">
        <w:rPr>
          <w:rFonts w:ascii="Book Antiqua" w:hAnsi="Book Antiqua"/>
        </w:rPr>
        <w:t>The Board of Properties reported that David Huhn will be serving part time as the Cemetery Caretaker. Steve Bauer has also been hired as a second part-time Church Custodian.</w:t>
      </w:r>
    </w:p>
    <w:p w14:paraId="4D098657" w14:textId="2BD38D3E" w:rsidR="00BF0D66" w:rsidRPr="00BF0D66" w:rsidRDefault="00BF0D66" w:rsidP="00BF0D66">
      <w:pPr>
        <w:pStyle w:val="ListParagraph"/>
        <w:numPr>
          <w:ilvl w:val="0"/>
          <w:numId w:val="17"/>
        </w:numPr>
        <w:overflowPunct/>
        <w:autoSpaceDE/>
        <w:autoSpaceDN/>
        <w:adjustRightInd/>
        <w:spacing w:before="120"/>
        <w:jc w:val="both"/>
        <w:rPr>
          <w:rFonts w:ascii="Book Antiqua" w:hAnsi="Book Antiqua"/>
        </w:rPr>
      </w:pPr>
      <w:r w:rsidRPr="00BF0D66">
        <w:rPr>
          <w:rFonts w:ascii="Book Antiqua" w:hAnsi="Book Antiqua"/>
        </w:rPr>
        <w:t>Progress continued on the 2024-25 budget as new and enhanced ministry options (any new position/project/idea over $3,000) were reviewed and discussed. These items will be prayerfully considered and voted on at the March meeting along with a draft budget.</w:t>
      </w:r>
    </w:p>
    <w:p w14:paraId="0173A408" w14:textId="02DF6183" w:rsidR="00BF0D66" w:rsidRPr="00BF0D66" w:rsidRDefault="00BF0D66" w:rsidP="00BF0D66">
      <w:pPr>
        <w:pStyle w:val="ListParagraph"/>
        <w:numPr>
          <w:ilvl w:val="0"/>
          <w:numId w:val="17"/>
        </w:numPr>
        <w:overflowPunct/>
        <w:autoSpaceDE/>
        <w:autoSpaceDN/>
        <w:adjustRightInd/>
        <w:spacing w:before="120"/>
        <w:jc w:val="both"/>
        <w:rPr>
          <w:rFonts w:ascii="Book Antiqua" w:hAnsi="Book Antiqua"/>
        </w:rPr>
      </w:pPr>
      <w:r w:rsidRPr="00BF0D66">
        <w:rPr>
          <w:rFonts w:ascii="Book Antiqua" w:hAnsi="Book Antiqua"/>
        </w:rPr>
        <w:t>The School Capital Campaign Committee is making personal visits to thank St. Paul’s members and gather matching gifts. Look for more information in Spring 2024!</w:t>
      </w:r>
    </w:p>
    <w:p w14:paraId="4C687403" w14:textId="06C9CB53" w:rsidR="00BF0D66" w:rsidRPr="00BF0D66" w:rsidRDefault="00BF0D66" w:rsidP="00BF0D66">
      <w:pPr>
        <w:pStyle w:val="ListParagraph"/>
        <w:numPr>
          <w:ilvl w:val="0"/>
          <w:numId w:val="17"/>
        </w:numPr>
        <w:overflowPunct/>
        <w:autoSpaceDE/>
        <w:autoSpaceDN/>
        <w:adjustRightInd/>
        <w:spacing w:before="120"/>
        <w:jc w:val="both"/>
        <w:rPr>
          <w:rFonts w:ascii="Book Antiqua" w:hAnsi="Book Antiqua"/>
        </w:rPr>
      </w:pPr>
      <w:r w:rsidRPr="00BF0D66">
        <w:rPr>
          <w:rFonts w:ascii="Book Antiqua" w:hAnsi="Book Antiqua"/>
        </w:rPr>
        <w:t>Kindergarten Roundup took place this past week. 40 students signed up with more expected to attend. We look forward to serving these students in the coming school year!</w:t>
      </w:r>
    </w:p>
    <w:p w14:paraId="5E377E44" w14:textId="418ECEAF" w:rsidR="00BF0D66" w:rsidRPr="00BF0D66" w:rsidRDefault="00BF0D66" w:rsidP="00BF0D66">
      <w:pPr>
        <w:pStyle w:val="ListParagraph"/>
        <w:numPr>
          <w:ilvl w:val="0"/>
          <w:numId w:val="17"/>
        </w:numPr>
        <w:overflowPunct/>
        <w:autoSpaceDE/>
        <w:autoSpaceDN/>
        <w:adjustRightInd/>
        <w:spacing w:before="120"/>
        <w:jc w:val="both"/>
        <w:rPr>
          <w:rFonts w:ascii="Book Antiqua" w:hAnsi="Book Antiqua"/>
        </w:rPr>
      </w:pPr>
      <w:r w:rsidRPr="00BF0D66">
        <w:rPr>
          <w:rFonts w:ascii="Book Antiqua" w:hAnsi="Book Antiqua"/>
        </w:rPr>
        <w:t>Brian Fischer reported that over 100 surveys were collected for the Site Plan Committee, and good feedback was received from members. A report will be given to the congregation later this year.</w:t>
      </w:r>
    </w:p>
    <w:p w14:paraId="11F3E094" w14:textId="6C48B5B6" w:rsidR="00BF0D66" w:rsidRPr="00BF0D66" w:rsidRDefault="00BF0D66" w:rsidP="00BF0D66">
      <w:pPr>
        <w:pStyle w:val="ListParagraph"/>
        <w:numPr>
          <w:ilvl w:val="0"/>
          <w:numId w:val="17"/>
        </w:numPr>
        <w:overflowPunct/>
        <w:autoSpaceDE/>
        <w:autoSpaceDN/>
        <w:adjustRightInd/>
        <w:spacing w:before="120"/>
        <w:jc w:val="both"/>
        <w:rPr>
          <w:rFonts w:ascii="Book Antiqua" w:hAnsi="Book Antiqua"/>
        </w:rPr>
      </w:pPr>
      <w:r w:rsidRPr="00BF0D66">
        <w:rPr>
          <w:rFonts w:ascii="Book Antiqua" w:hAnsi="Book Antiqua"/>
        </w:rPr>
        <w:t>Our Board of Properties reported that our church sanctuary pews will be refinished between April 8-26. Since the work will require church services be moved to the Fellowship Hall the weekends of April 14 and 21. The Council approved the temporary move.</w:t>
      </w:r>
    </w:p>
    <w:p w14:paraId="2CB0661E" w14:textId="5338F1B5" w:rsidR="00BF0D66" w:rsidRDefault="00BF0D66" w:rsidP="00BF0D66">
      <w:pPr>
        <w:overflowPunct/>
        <w:autoSpaceDE/>
        <w:autoSpaceDN/>
        <w:adjustRightInd/>
        <w:spacing w:before="120"/>
        <w:jc w:val="both"/>
        <w:rPr>
          <w:rFonts w:ascii="Book Antiqua" w:hAnsi="Book Antiqua"/>
        </w:rPr>
      </w:pPr>
      <w:r w:rsidRPr="00BF0D66">
        <w:rPr>
          <w:rFonts w:ascii="Book Antiqua" w:hAnsi="Book Antiqua"/>
        </w:rPr>
        <w:t>Thank you to the congregation for their support of the ministry at St. Paul’s Church &amp; School through their prayers and gifts. We encourage our members to continue to be active in worship and ministry during Lent &amp; Holy Week. To God be all glory as we work together to serve his kingdom!</w:t>
      </w:r>
    </w:p>
    <w:p w14:paraId="4DA80872" w14:textId="03AD04E8" w:rsidR="00AA0806" w:rsidRDefault="00AA0806" w:rsidP="00BF0D66">
      <w:pPr>
        <w:overflowPunct/>
        <w:autoSpaceDE/>
        <w:autoSpaceDN/>
        <w:adjustRightInd/>
        <w:spacing w:before="120"/>
        <w:jc w:val="both"/>
        <w:rPr>
          <w:rFonts w:ascii="Book Antiqua" w:hAnsi="Book Antiqua"/>
        </w:rPr>
      </w:pPr>
      <w:r w:rsidRPr="00AA0806">
        <w:rPr>
          <w:rFonts w:ascii="Book Antiqua" w:hAnsi="Book Antiqua"/>
          <w:b/>
          <w:bCs/>
        </w:rPr>
        <w:t>Call News</w:t>
      </w:r>
      <w:r>
        <w:rPr>
          <w:rFonts w:ascii="Book Antiqua" w:hAnsi="Book Antiqua"/>
          <w:b/>
          <w:bCs/>
        </w:rPr>
        <w:t xml:space="preserve">- </w:t>
      </w:r>
      <w:r w:rsidRPr="00AA0806">
        <w:rPr>
          <w:rFonts w:ascii="Book Antiqua" w:hAnsi="Book Antiqua"/>
        </w:rPr>
        <w:t>Pastor Nate Scharf has received two divine calls. One to serve at Beautiful Savior in Cincinnati, Ohio. The second one is to serve at First Lutheran in La Crosse, WI. Please keep him, Hannah, and their kids in your prayers as he considers these ministry opportunities.</w:t>
      </w:r>
    </w:p>
    <w:p w14:paraId="1FADBC5F" w14:textId="6AFEE1B8" w:rsidR="00AA0806" w:rsidRPr="00AA0806" w:rsidRDefault="00AA0806" w:rsidP="00AA0806">
      <w:pPr>
        <w:overflowPunct/>
        <w:autoSpaceDE/>
        <w:autoSpaceDN/>
        <w:adjustRightInd/>
        <w:spacing w:before="120"/>
        <w:jc w:val="both"/>
        <w:rPr>
          <w:rFonts w:ascii="Book Antiqua" w:hAnsi="Book Antiqua"/>
        </w:rPr>
      </w:pPr>
      <w:r w:rsidRPr="00AA0806">
        <w:rPr>
          <w:rFonts w:ascii="Book Antiqua" w:hAnsi="Book Antiqua"/>
          <w:b/>
          <w:bCs/>
        </w:rPr>
        <w:t xml:space="preserve">Offering Update: </w:t>
      </w:r>
      <w:r w:rsidRPr="00AA0806">
        <w:rPr>
          <w:rFonts w:ascii="Book Antiqua" w:hAnsi="Book Antiqua"/>
        </w:rPr>
        <w:t>February marked the completion of 8 months of the 2023-2024</w:t>
      </w:r>
      <w:r w:rsidRPr="00AA0806">
        <w:rPr>
          <w:rFonts w:ascii="Book Antiqua" w:hAnsi="Book Antiqua"/>
        </w:rPr>
        <w:t xml:space="preserve"> </w:t>
      </w:r>
      <w:r w:rsidRPr="00AA0806">
        <w:rPr>
          <w:rFonts w:ascii="Book Antiqua" w:hAnsi="Book Antiqua"/>
        </w:rPr>
        <w:t>budget year. Through February, congregational offerings for the General Fund are</w:t>
      </w:r>
      <w:r w:rsidRPr="00AA0806">
        <w:rPr>
          <w:rFonts w:ascii="Book Antiqua" w:hAnsi="Book Antiqua"/>
        </w:rPr>
        <w:t xml:space="preserve"> </w:t>
      </w:r>
      <w:r w:rsidRPr="00AA0806">
        <w:rPr>
          <w:rFonts w:ascii="Book Antiqua" w:hAnsi="Book Antiqua"/>
        </w:rPr>
        <w:t>$42,759 below the budgeted needs; WELS offering are $7,181 above budgeted</w:t>
      </w:r>
      <w:r w:rsidRPr="00AA0806">
        <w:rPr>
          <w:rFonts w:ascii="Book Antiqua" w:hAnsi="Book Antiqua"/>
        </w:rPr>
        <w:t xml:space="preserve"> </w:t>
      </w:r>
      <w:r w:rsidRPr="00AA0806">
        <w:rPr>
          <w:rFonts w:ascii="Book Antiqua" w:hAnsi="Book Antiqua"/>
        </w:rPr>
        <w:t>commitments; and MVL offerings are $5,680 below budgeted commitments. Prayerfully consider how you can help St</w:t>
      </w:r>
      <w:r w:rsidRPr="00AA0806">
        <w:rPr>
          <w:rFonts w:ascii="Book Antiqua" w:hAnsi="Book Antiqua"/>
        </w:rPr>
        <w:t xml:space="preserve"> </w:t>
      </w:r>
      <w:r w:rsidRPr="00AA0806">
        <w:rPr>
          <w:rFonts w:ascii="Book Antiqua" w:hAnsi="Book Antiqua"/>
        </w:rPr>
        <w:t>Paul’s Church get back on budget so that we can continue our mission of making and nurturing disciples of Jesus</w:t>
      </w:r>
    </w:p>
    <w:p w14:paraId="6097F4FB" w14:textId="4C246E83" w:rsidR="00420698" w:rsidRDefault="00420698" w:rsidP="00420698">
      <w:pPr>
        <w:overflowPunct/>
        <w:autoSpaceDE/>
        <w:autoSpaceDN/>
        <w:adjustRightInd/>
        <w:spacing w:before="120"/>
        <w:jc w:val="both"/>
        <w:rPr>
          <w:rFonts w:ascii="Book Antiqua" w:hAnsi="Book Antiqua"/>
          <w:b/>
          <w:bCs/>
        </w:rPr>
      </w:pPr>
      <w:r w:rsidRPr="00420698">
        <w:rPr>
          <w:rFonts w:ascii="Book Antiqua" w:hAnsi="Book Antiqua"/>
          <w:b/>
          <w:bCs/>
          <w:u w:val="single"/>
        </w:rPr>
        <w:t>SPLaT</w:t>
      </w:r>
      <w:r>
        <w:rPr>
          <w:rFonts w:ascii="Book Antiqua" w:hAnsi="Book Antiqua"/>
          <w:b/>
          <w:bCs/>
          <w:u w:val="single"/>
        </w:rPr>
        <w:t>-</w:t>
      </w:r>
      <w:r w:rsidRPr="00420698">
        <w:rPr>
          <w:rFonts w:ascii="Book Antiqua" w:hAnsi="Book Antiqua"/>
        </w:rPr>
        <w:t xml:space="preserve"> will meet on Saturday, </w:t>
      </w:r>
      <w:r w:rsidR="00BF0D66">
        <w:rPr>
          <w:rFonts w:ascii="Book Antiqua" w:hAnsi="Book Antiqua"/>
        </w:rPr>
        <w:t xml:space="preserve">March </w:t>
      </w:r>
      <w:r w:rsidRPr="00420698">
        <w:rPr>
          <w:rFonts w:ascii="Book Antiqua" w:hAnsi="Book Antiqua"/>
        </w:rPr>
        <w:t xml:space="preserve"> 2</w:t>
      </w:r>
      <w:r w:rsidR="00BF0D66">
        <w:rPr>
          <w:rFonts w:ascii="Book Antiqua" w:hAnsi="Book Antiqua"/>
        </w:rPr>
        <w:t xml:space="preserve"> &amp; 16</w:t>
      </w:r>
      <w:r w:rsidRPr="00420698">
        <w:rPr>
          <w:rFonts w:ascii="Book Antiqua" w:hAnsi="Book Antiqua"/>
        </w:rPr>
        <w:t>, from 7:00-8:30 pm at St. Paul's Church. All teens in grade 7 and older are welcome! Join us for games, activities, and Bible Study. Feel free to bring a snack to share.</w:t>
      </w:r>
    </w:p>
    <w:p w14:paraId="4ADBCBFA" w14:textId="0F7384D8" w:rsidR="00420698" w:rsidRPr="00B068F0" w:rsidRDefault="00420698" w:rsidP="00420698">
      <w:pPr>
        <w:overflowPunct/>
        <w:autoSpaceDE/>
        <w:autoSpaceDN/>
        <w:adjustRightInd/>
        <w:spacing w:before="60"/>
        <w:jc w:val="both"/>
        <w:rPr>
          <w:rFonts w:ascii="Book Antiqua" w:hAnsi="Book Antiqua"/>
        </w:rPr>
      </w:pPr>
      <w:r w:rsidRPr="00420698">
        <w:rPr>
          <w:rFonts w:ascii="Book Antiqua" w:hAnsi="Book Antiqua"/>
          <w:b/>
          <w:bCs/>
          <w:u w:val="single"/>
        </w:rPr>
        <w:t>Mission Trip &amp; Youth Rally</w:t>
      </w:r>
      <w:r w:rsidRPr="00420698">
        <w:rPr>
          <w:rFonts w:ascii="Book Antiqua" w:hAnsi="Book Antiqua"/>
        </w:rPr>
        <w:t> - If you are interested in participating in a Mission Trip or the WELS Youth Rally this summer, please fill out the form at </w:t>
      </w:r>
      <w:hyperlink r:id="rId14" w:tgtFrame="_blank" w:history="1">
        <w:r w:rsidRPr="00420698">
          <w:rPr>
            <w:rStyle w:val="Hyperlink"/>
            <w:rFonts w:ascii="Book Antiqua" w:hAnsi="Book Antiqua"/>
            <w:color w:val="auto"/>
          </w:rPr>
          <w:t>tinyurl.com/SPtrips24</w:t>
        </w:r>
      </w:hyperlink>
      <w:r w:rsidRPr="00420698">
        <w:rPr>
          <w:rFonts w:ascii="Book Antiqua" w:hAnsi="Book Antiqua"/>
        </w:rPr>
        <w:t>. Please contact Staff Minister Kuschel with any questions (</w:t>
      </w:r>
      <w:hyperlink r:id="rId15" w:tgtFrame="_blank" w:history="1">
        <w:r w:rsidRPr="00420698">
          <w:rPr>
            <w:rStyle w:val="Hyperlink"/>
            <w:rFonts w:ascii="Book Antiqua" w:hAnsi="Book Antiqua"/>
            <w:color w:val="auto"/>
          </w:rPr>
          <w:t>kkuschel@splnewulm.org</w:t>
        </w:r>
      </w:hyperlink>
      <w:r w:rsidRPr="00420698">
        <w:rPr>
          <w:rFonts w:ascii="Book Antiqua" w:hAnsi="Book Antiqua"/>
        </w:rPr>
        <w:t>). </w:t>
      </w:r>
    </w:p>
    <w:p w14:paraId="1F2EE205" w14:textId="34C41EA3" w:rsidR="00555E00" w:rsidRPr="00B068F0" w:rsidRDefault="00555E00" w:rsidP="002C5BE6">
      <w:pPr>
        <w:overflowPunct/>
        <w:autoSpaceDE/>
        <w:autoSpaceDN/>
        <w:adjustRightInd/>
        <w:spacing w:before="120"/>
        <w:jc w:val="both"/>
        <w:rPr>
          <w:rFonts w:ascii="Book Antiqua" w:hAnsi="Book Antiqua"/>
          <w:color w:val="000000" w:themeColor="text1"/>
        </w:rPr>
      </w:pPr>
      <w:r w:rsidRPr="00F55D6D">
        <w:rPr>
          <w:rFonts w:ascii="Book Antiqua" w:hAnsi="Book Antiqua"/>
          <w:b/>
          <w:bCs/>
          <w:color w:val="000000" w:themeColor="text1"/>
          <w:u w:val="single"/>
        </w:rPr>
        <w:t>“UNO” - Is That You?</w:t>
      </w:r>
      <w:r w:rsidRPr="00B068F0">
        <w:rPr>
          <w:rFonts w:ascii="Book Antiqua" w:hAnsi="Book Antiqua"/>
          <w:color w:val="000000" w:themeColor="text1"/>
        </w:rPr>
        <w:t> (means one) If you meet that definition- please join us Sunday, March 10 at 3:00 at St. Paul s Fireside Room. We’ll explore some ideas for spending time together as God’s “uno”people. Questions? Contact Church Office, Ramona Czer or LaDonna Rodewald.</w:t>
      </w:r>
    </w:p>
    <w:p w14:paraId="160F8DCC" w14:textId="0BE906B9" w:rsidR="00555E00" w:rsidRPr="00B068F0" w:rsidRDefault="00555E00" w:rsidP="002C5BE6">
      <w:pPr>
        <w:overflowPunct/>
        <w:autoSpaceDE/>
        <w:autoSpaceDN/>
        <w:adjustRightInd/>
        <w:spacing w:before="120"/>
        <w:jc w:val="both"/>
        <w:rPr>
          <w:rFonts w:ascii="Book Antiqua" w:hAnsi="Book Antiqua"/>
          <w:color w:val="000000" w:themeColor="text1"/>
        </w:rPr>
      </w:pPr>
      <w:r w:rsidRPr="00B068F0">
        <w:rPr>
          <w:rFonts w:ascii="Book Antiqua" w:hAnsi="Book Antiqua"/>
          <w:b/>
          <w:bCs/>
          <w:color w:val="000000" w:themeColor="text1"/>
          <w:u w:val="single"/>
        </w:rPr>
        <w:t xml:space="preserve">Church Stairwell Repair- </w:t>
      </w:r>
      <w:r w:rsidRPr="00B068F0">
        <w:rPr>
          <w:rFonts w:ascii="Book Antiqua" w:hAnsi="Book Antiqua"/>
          <w:color w:val="000000" w:themeColor="text1"/>
        </w:rPr>
        <w:t xml:space="preserve">Our Board of Properties is working with contactors to help repair the stucco on the north stairwell (leading up to the balcony).  This work is planned for three days and begin March </w:t>
      </w:r>
      <w:r w:rsidR="00AD56EB">
        <w:rPr>
          <w:rFonts w:ascii="Book Antiqua" w:hAnsi="Book Antiqua"/>
          <w:color w:val="000000" w:themeColor="text1"/>
        </w:rPr>
        <w:t xml:space="preserve"> </w:t>
      </w:r>
      <w:r w:rsidRPr="00B068F0">
        <w:rPr>
          <w:rFonts w:ascii="Book Antiqua" w:hAnsi="Book Antiqua"/>
          <w:color w:val="000000" w:themeColor="text1"/>
        </w:rPr>
        <w:t>11</w:t>
      </w:r>
      <w:r w:rsidRPr="00B068F0">
        <w:rPr>
          <w:rFonts w:ascii="Book Antiqua" w:hAnsi="Book Antiqua"/>
          <w:color w:val="000000" w:themeColor="text1"/>
          <w:vertAlign w:val="superscript"/>
        </w:rPr>
        <w:t>th</w:t>
      </w:r>
      <w:r w:rsidRPr="00B068F0">
        <w:rPr>
          <w:rFonts w:ascii="Book Antiqua" w:hAnsi="Book Antiqua"/>
          <w:color w:val="000000" w:themeColor="text1"/>
        </w:rPr>
        <w:t>.  Please use the south stairwell for balcony access.  Any questions?  Speak with chairman Brian Fischer 507-276-6322.  How important it is to care for God’s house.</w:t>
      </w:r>
    </w:p>
    <w:p w14:paraId="7FC260D7" w14:textId="7E5D8886" w:rsidR="00D426C3" w:rsidRPr="00B068F0" w:rsidRDefault="00D426C3" w:rsidP="00105BA7">
      <w:pPr>
        <w:shd w:val="clear" w:color="auto" w:fill="E7E6E6"/>
        <w:spacing w:after="120"/>
        <w:jc w:val="center"/>
        <w:rPr>
          <w:rFonts w:ascii="Book Antiqua" w:eastAsia="Book Antiqua" w:hAnsi="Book Antiqua" w:cs="Book Antiqua"/>
          <w:b/>
        </w:rPr>
      </w:pPr>
      <w:bookmarkStart w:id="1" w:name="_Hlk155255318"/>
      <w:r w:rsidRPr="00B068F0">
        <w:rPr>
          <w:rFonts w:ascii="Book Antiqua" w:eastAsia="Book Antiqua" w:hAnsi="Book Antiqua" w:cs="Book Antiqua"/>
          <w:b/>
        </w:rPr>
        <w:t>St. Paul’s School News and Notes</w:t>
      </w:r>
    </w:p>
    <w:bookmarkEnd w:id="1"/>
    <w:p w14:paraId="1833CCA3" w14:textId="50613BE7" w:rsidR="00EB49A8" w:rsidRPr="00B068F0" w:rsidRDefault="00EB49A8" w:rsidP="0066723E">
      <w:pPr>
        <w:spacing w:before="120"/>
        <w:jc w:val="both"/>
        <w:rPr>
          <w:rFonts w:ascii="Book Antiqua" w:eastAsia="Book Antiqua" w:hAnsi="Book Antiqua" w:cs="Book Antiqua"/>
          <w:bCs/>
        </w:rPr>
      </w:pPr>
      <w:r w:rsidRPr="00B068F0">
        <w:rPr>
          <w:rFonts w:ascii="Book Antiqua" w:eastAsia="Book Antiqua" w:hAnsi="Book Antiqua" w:cs="Book Antiqua"/>
          <w:b/>
          <w:bCs/>
          <w:u w:val="single"/>
        </w:rPr>
        <w:t>Assistant head cook</w:t>
      </w:r>
      <w:r w:rsidRPr="00B068F0">
        <w:rPr>
          <w:rFonts w:ascii="Book Antiqua" w:eastAsia="Book Antiqua" w:hAnsi="Book Antiqua" w:cs="Book Antiqua"/>
          <w:b/>
          <w:bCs/>
        </w:rPr>
        <w:t>-</w:t>
      </w:r>
      <w:r w:rsidRPr="00B068F0">
        <w:rPr>
          <w:rFonts w:ascii="Book Antiqua" w:eastAsia="Book Antiqua" w:hAnsi="Book Antiqua" w:cs="Book Antiqua"/>
          <w:b/>
        </w:rPr>
        <w:t xml:space="preserve"> </w:t>
      </w:r>
      <w:r w:rsidRPr="00B068F0">
        <w:rPr>
          <w:rFonts w:ascii="Book Antiqua" w:eastAsia="Book Antiqua" w:hAnsi="Book Antiqua" w:cs="Book Antiqua"/>
          <w:bCs/>
        </w:rPr>
        <w:t xml:space="preserve">needed at St Paul's Lutheran School. Job duties include but are not limited to preparing &amp; serving lunch and clean up. If </w:t>
      </w:r>
      <w:r w:rsidR="00A755D3" w:rsidRPr="00B068F0">
        <w:rPr>
          <w:rFonts w:ascii="Book Antiqua" w:eastAsia="Book Antiqua" w:hAnsi="Book Antiqua" w:cs="Book Antiqua"/>
          <w:bCs/>
        </w:rPr>
        <w:t>interested,</w:t>
      </w:r>
      <w:r w:rsidRPr="00B068F0">
        <w:rPr>
          <w:rFonts w:ascii="Book Antiqua" w:eastAsia="Book Antiqua" w:hAnsi="Book Antiqua" w:cs="Book Antiqua"/>
          <w:bCs/>
        </w:rPr>
        <w:t xml:space="preserve"> please pick up an application at St Paul's school or church office.</w:t>
      </w:r>
    </w:p>
    <w:p w14:paraId="779D6AEB" w14:textId="36C0F685" w:rsidR="00EC7CA3" w:rsidRPr="00B068F0" w:rsidRDefault="00EC7CA3" w:rsidP="0066723E">
      <w:pPr>
        <w:spacing w:before="120"/>
        <w:jc w:val="both"/>
        <w:rPr>
          <w:rFonts w:ascii="Book Antiqua" w:eastAsia="Book Antiqua" w:hAnsi="Book Antiqua" w:cs="Book Antiqua"/>
          <w:bCs/>
        </w:rPr>
      </w:pPr>
    </w:p>
    <w:p w14:paraId="427499FE" w14:textId="6816FD6A" w:rsidR="00D426C3" w:rsidRPr="00B068F0" w:rsidRDefault="00D426C3" w:rsidP="00105BA7">
      <w:pPr>
        <w:shd w:val="clear" w:color="auto" w:fill="E7E6E6"/>
        <w:jc w:val="center"/>
        <w:rPr>
          <w:rFonts w:ascii="Book Antiqua" w:eastAsia="Book Antiqua" w:hAnsi="Book Antiqua" w:cs="Book Antiqua"/>
          <w:b/>
        </w:rPr>
      </w:pPr>
      <w:bookmarkStart w:id="2" w:name="_Hlk156381467"/>
      <w:r w:rsidRPr="00B068F0">
        <w:rPr>
          <w:rFonts w:ascii="Book Antiqua" w:eastAsia="Book Antiqua" w:hAnsi="Book Antiqua" w:cs="Book Antiqua"/>
          <w:b/>
        </w:rPr>
        <w:t>MVL &amp; MLC News and Notes</w:t>
      </w:r>
    </w:p>
    <w:bookmarkEnd w:id="2"/>
    <w:p w14:paraId="38179610" w14:textId="05281483" w:rsidR="00420698" w:rsidRPr="00420698" w:rsidRDefault="00420698" w:rsidP="00420698">
      <w:pPr>
        <w:shd w:val="clear" w:color="auto" w:fill="FFFFFF"/>
        <w:overflowPunct/>
        <w:autoSpaceDE/>
        <w:autoSpaceDN/>
        <w:adjustRightInd/>
        <w:spacing w:before="120"/>
        <w:jc w:val="both"/>
        <w:textAlignment w:val="auto"/>
        <w:rPr>
          <w:rFonts w:ascii="Book Antiqua" w:hAnsi="Book Antiqua"/>
          <w:b/>
          <w:bCs/>
          <w:u w:val="single"/>
        </w:rPr>
      </w:pPr>
      <w:r w:rsidRPr="00420698">
        <w:rPr>
          <w:rFonts w:ascii="Book Antiqua" w:hAnsi="Book Antiqua"/>
          <w:b/>
          <w:bCs/>
          <w:u w:val="single"/>
        </w:rPr>
        <w:t>Men of Truth Conference</w:t>
      </w:r>
      <w:r>
        <w:rPr>
          <w:rFonts w:ascii="Book Antiqua" w:hAnsi="Book Antiqua"/>
          <w:b/>
          <w:bCs/>
          <w:u w:val="single"/>
        </w:rPr>
        <w:t xml:space="preserve">- </w:t>
      </w:r>
      <w:r w:rsidRPr="00420698">
        <w:rPr>
          <w:rFonts w:ascii="Book Antiqua" w:hAnsi="Book Antiqua"/>
        </w:rPr>
        <w:t>The 8th annual Men of Truth Conference, Lead the Next Generation, will be held on Saturday, March 16th, in the MLC Auditorium from 8 am to 2:15 pm. For more information and to register for the event, go to </w:t>
      </w:r>
      <w:hyperlink r:id="rId16" w:tgtFrame="_blank" w:history="1">
        <w:r w:rsidRPr="00420698">
          <w:rPr>
            <w:rStyle w:val="Hyperlink"/>
            <w:rFonts w:ascii="Book Antiqua" w:hAnsi="Book Antiqua"/>
            <w:color w:val="auto"/>
            <w:u w:val="none"/>
          </w:rPr>
          <w:t>MenOfTruth.org</w:t>
        </w:r>
      </w:hyperlink>
      <w:r w:rsidRPr="00420698">
        <w:rPr>
          <w:rFonts w:ascii="Book Antiqua" w:hAnsi="Book Antiqua"/>
        </w:rPr>
        <w:t>. All students are free</w:t>
      </w:r>
      <w:r w:rsidR="00A80F80">
        <w:rPr>
          <w:rFonts w:ascii="Book Antiqua" w:hAnsi="Book Antiqua"/>
        </w:rPr>
        <w:t>.</w:t>
      </w:r>
      <w:r w:rsidR="00AA0806" w:rsidRPr="00AA0806">
        <w:rPr>
          <w:rFonts w:ascii="Book Antiqua" w:hAnsi="Book Antiqua"/>
          <w:noProof/>
          <w:sz w:val="21"/>
          <w:szCs w:val="21"/>
        </w:rPr>
        <w:t xml:space="preserve"> </w:t>
      </w:r>
      <w:r w:rsidR="00AA0806">
        <w:rPr>
          <w:rFonts w:ascii="Book Antiqua" w:hAnsi="Book Antiqua"/>
          <w:noProof/>
          <w:sz w:val="21"/>
          <w:szCs w:val="21"/>
        </w:rPr>
        <w:drawing>
          <wp:inline distT="0" distB="0" distL="0" distR="0" wp14:anchorId="13CDD8E0" wp14:editId="33EAB02C">
            <wp:extent cx="2847975" cy="1779985"/>
            <wp:effectExtent l="0" t="0" r="0" b="0"/>
            <wp:docPr id="170729359" name="Picture 1" descr="A statue of a person holding a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9359" name="Picture 1" descr="A statue of a person holding a sca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8450" cy="1799032"/>
                    </a:xfrm>
                    <a:prstGeom prst="rect">
                      <a:avLst/>
                    </a:prstGeom>
                  </pic:spPr>
                </pic:pic>
              </a:graphicData>
            </a:graphic>
          </wp:inline>
        </w:drawing>
      </w:r>
    </w:p>
    <w:p w14:paraId="0FB8D80C" w14:textId="77777777" w:rsidR="00420698" w:rsidRPr="00B068F0" w:rsidRDefault="00420698" w:rsidP="0066723E">
      <w:pPr>
        <w:shd w:val="clear" w:color="auto" w:fill="FFFFFF"/>
        <w:overflowPunct/>
        <w:autoSpaceDE/>
        <w:autoSpaceDN/>
        <w:adjustRightInd/>
        <w:spacing w:before="120"/>
        <w:jc w:val="both"/>
        <w:textAlignment w:val="auto"/>
        <w:rPr>
          <w:rFonts w:ascii="Book Antiqua" w:hAnsi="Book Antiqua"/>
          <w:b/>
          <w:bCs/>
          <w:u w:val="single"/>
        </w:rPr>
      </w:pPr>
    </w:p>
    <w:p w14:paraId="627D9EFA" w14:textId="7BF7F258" w:rsidR="0061529D" w:rsidRPr="00AB38B7" w:rsidRDefault="0061529D" w:rsidP="00BF0D66">
      <w:pPr>
        <w:shd w:val="clear" w:color="auto" w:fill="FFFFFF"/>
        <w:overflowPunct/>
        <w:autoSpaceDE/>
        <w:autoSpaceDN/>
        <w:adjustRightInd/>
        <w:spacing w:before="120"/>
        <w:textAlignment w:val="auto"/>
        <w:rPr>
          <w:rFonts w:ascii="Book Antiqua" w:hAnsi="Book Antiqua"/>
          <w:sz w:val="21"/>
          <w:szCs w:val="21"/>
        </w:rPr>
      </w:pPr>
    </w:p>
    <w:sectPr w:rsidR="0061529D" w:rsidRPr="00AB38B7" w:rsidSect="00D61FB4">
      <w:pgSz w:w="15840" w:h="12240" w:orient="landscape" w:code="1"/>
      <w:pgMar w:top="576" w:right="576" w:bottom="576" w:left="576" w:header="720" w:footer="720" w:gutter="0"/>
      <w:paperSrc w:first="257" w:other="257"/>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934CF"/>
    <w:multiLevelType w:val="hybridMultilevel"/>
    <w:tmpl w:val="C0E46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1"/>
  </w:num>
  <w:num w:numId="4" w16cid:durableId="595406895">
    <w:abstractNumId w:val="4"/>
  </w:num>
  <w:num w:numId="5" w16cid:durableId="1497303874">
    <w:abstractNumId w:val="1"/>
  </w:num>
  <w:num w:numId="6" w16cid:durableId="900479967">
    <w:abstractNumId w:val="13"/>
  </w:num>
  <w:num w:numId="7" w16cid:durableId="975455962">
    <w:abstractNumId w:val="16"/>
  </w:num>
  <w:num w:numId="8" w16cid:durableId="746541292">
    <w:abstractNumId w:val="0"/>
  </w:num>
  <w:num w:numId="9" w16cid:durableId="851265760">
    <w:abstractNumId w:val="7"/>
  </w:num>
  <w:num w:numId="10" w16cid:durableId="1750998874">
    <w:abstractNumId w:val="14"/>
  </w:num>
  <w:num w:numId="11" w16cid:durableId="351687783">
    <w:abstractNumId w:val="15"/>
  </w:num>
  <w:num w:numId="12" w16cid:durableId="214045090">
    <w:abstractNumId w:val="2"/>
  </w:num>
  <w:num w:numId="13" w16cid:durableId="781386321">
    <w:abstractNumId w:val="3"/>
  </w:num>
  <w:num w:numId="14" w16cid:durableId="1035153332">
    <w:abstractNumId w:val="10"/>
  </w:num>
  <w:num w:numId="15" w16cid:durableId="1879315003">
    <w:abstractNumId w:val="5"/>
  </w:num>
  <w:num w:numId="16" w16cid:durableId="355934344">
    <w:abstractNumId w:val="12"/>
  </w:num>
  <w:num w:numId="17" w16cid:durableId="648634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36C6A"/>
    <w:rsid w:val="00041161"/>
    <w:rsid w:val="00045150"/>
    <w:rsid w:val="0004770B"/>
    <w:rsid w:val="00052810"/>
    <w:rsid w:val="00060230"/>
    <w:rsid w:val="000603F4"/>
    <w:rsid w:val="00070362"/>
    <w:rsid w:val="000757CA"/>
    <w:rsid w:val="000813D1"/>
    <w:rsid w:val="00082676"/>
    <w:rsid w:val="00083A70"/>
    <w:rsid w:val="00085A5A"/>
    <w:rsid w:val="000930AA"/>
    <w:rsid w:val="00094121"/>
    <w:rsid w:val="000968CC"/>
    <w:rsid w:val="00096ECC"/>
    <w:rsid w:val="000A1639"/>
    <w:rsid w:val="000A197B"/>
    <w:rsid w:val="000A5353"/>
    <w:rsid w:val="000A63AE"/>
    <w:rsid w:val="000A7C32"/>
    <w:rsid w:val="000B197E"/>
    <w:rsid w:val="000B3451"/>
    <w:rsid w:val="000B3B5C"/>
    <w:rsid w:val="000B79DA"/>
    <w:rsid w:val="000C24EF"/>
    <w:rsid w:val="000C39E7"/>
    <w:rsid w:val="000D00AD"/>
    <w:rsid w:val="000D144E"/>
    <w:rsid w:val="000D17AB"/>
    <w:rsid w:val="000D23B1"/>
    <w:rsid w:val="000E0CA2"/>
    <w:rsid w:val="000F1AF3"/>
    <w:rsid w:val="000F3A5D"/>
    <w:rsid w:val="000F5559"/>
    <w:rsid w:val="000F68F7"/>
    <w:rsid w:val="000F6DFC"/>
    <w:rsid w:val="00104BE1"/>
    <w:rsid w:val="00105BA7"/>
    <w:rsid w:val="0011283A"/>
    <w:rsid w:val="00121715"/>
    <w:rsid w:val="001225A3"/>
    <w:rsid w:val="00124389"/>
    <w:rsid w:val="00124EC9"/>
    <w:rsid w:val="00125A5B"/>
    <w:rsid w:val="001270DF"/>
    <w:rsid w:val="001456A1"/>
    <w:rsid w:val="001531E1"/>
    <w:rsid w:val="00154A0F"/>
    <w:rsid w:val="00154B9F"/>
    <w:rsid w:val="001603F1"/>
    <w:rsid w:val="00167DBA"/>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4D5F"/>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7F84"/>
    <w:rsid w:val="00251091"/>
    <w:rsid w:val="00251CEE"/>
    <w:rsid w:val="002574E3"/>
    <w:rsid w:val="002717B6"/>
    <w:rsid w:val="0027215E"/>
    <w:rsid w:val="002732C1"/>
    <w:rsid w:val="0027687F"/>
    <w:rsid w:val="002855C8"/>
    <w:rsid w:val="0028611D"/>
    <w:rsid w:val="00290989"/>
    <w:rsid w:val="00294B04"/>
    <w:rsid w:val="002969B9"/>
    <w:rsid w:val="00297270"/>
    <w:rsid w:val="00297636"/>
    <w:rsid w:val="002A055D"/>
    <w:rsid w:val="002A0B05"/>
    <w:rsid w:val="002A3593"/>
    <w:rsid w:val="002A6DE2"/>
    <w:rsid w:val="002B0076"/>
    <w:rsid w:val="002B670A"/>
    <w:rsid w:val="002B7C7F"/>
    <w:rsid w:val="002C04CD"/>
    <w:rsid w:val="002C1A4C"/>
    <w:rsid w:val="002C37FB"/>
    <w:rsid w:val="002C5BE6"/>
    <w:rsid w:val="002D24FD"/>
    <w:rsid w:val="002D336E"/>
    <w:rsid w:val="002D37EE"/>
    <w:rsid w:val="002D4435"/>
    <w:rsid w:val="002D5323"/>
    <w:rsid w:val="002D754F"/>
    <w:rsid w:val="002E61EE"/>
    <w:rsid w:val="00306FE9"/>
    <w:rsid w:val="00311494"/>
    <w:rsid w:val="00313A06"/>
    <w:rsid w:val="00314B71"/>
    <w:rsid w:val="00317DA6"/>
    <w:rsid w:val="00320F55"/>
    <w:rsid w:val="00322078"/>
    <w:rsid w:val="0033042C"/>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43A0"/>
    <w:rsid w:val="003A3B90"/>
    <w:rsid w:val="003A5D74"/>
    <w:rsid w:val="003B1FF9"/>
    <w:rsid w:val="003B3031"/>
    <w:rsid w:val="003C1144"/>
    <w:rsid w:val="003C1D9A"/>
    <w:rsid w:val="003C5F23"/>
    <w:rsid w:val="003C6464"/>
    <w:rsid w:val="003C6492"/>
    <w:rsid w:val="003D269C"/>
    <w:rsid w:val="003D6530"/>
    <w:rsid w:val="003D7B76"/>
    <w:rsid w:val="003E1FC7"/>
    <w:rsid w:val="003E258E"/>
    <w:rsid w:val="003E485B"/>
    <w:rsid w:val="003F01B2"/>
    <w:rsid w:val="003F0BE6"/>
    <w:rsid w:val="003F41C8"/>
    <w:rsid w:val="003F72FC"/>
    <w:rsid w:val="00411551"/>
    <w:rsid w:val="0041646D"/>
    <w:rsid w:val="00420698"/>
    <w:rsid w:val="0042272F"/>
    <w:rsid w:val="004274EE"/>
    <w:rsid w:val="00430299"/>
    <w:rsid w:val="004320E6"/>
    <w:rsid w:val="00447CD0"/>
    <w:rsid w:val="00454ABD"/>
    <w:rsid w:val="0045534D"/>
    <w:rsid w:val="00462B7E"/>
    <w:rsid w:val="004639C7"/>
    <w:rsid w:val="004657D1"/>
    <w:rsid w:val="004662A6"/>
    <w:rsid w:val="0047069B"/>
    <w:rsid w:val="0047197B"/>
    <w:rsid w:val="0047207B"/>
    <w:rsid w:val="00472F02"/>
    <w:rsid w:val="00473C05"/>
    <w:rsid w:val="00473EC2"/>
    <w:rsid w:val="00476BB7"/>
    <w:rsid w:val="004776B5"/>
    <w:rsid w:val="00480F30"/>
    <w:rsid w:val="0048356A"/>
    <w:rsid w:val="00485C10"/>
    <w:rsid w:val="004939E2"/>
    <w:rsid w:val="00497F2A"/>
    <w:rsid w:val="004A31B7"/>
    <w:rsid w:val="004A3580"/>
    <w:rsid w:val="004A4C9F"/>
    <w:rsid w:val="004B3AF0"/>
    <w:rsid w:val="004B6A73"/>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126AD"/>
    <w:rsid w:val="0052018D"/>
    <w:rsid w:val="00527655"/>
    <w:rsid w:val="00537F7F"/>
    <w:rsid w:val="00541196"/>
    <w:rsid w:val="0054202B"/>
    <w:rsid w:val="00543005"/>
    <w:rsid w:val="0054448A"/>
    <w:rsid w:val="00546A55"/>
    <w:rsid w:val="005479B0"/>
    <w:rsid w:val="005537C0"/>
    <w:rsid w:val="00555A8E"/>
    <w:rsid w:val="00555E00"/>
    <w:rsid w:val="00562447"/>
    <w:rsid w:val="0056347A"/>
    <w:rsid w:val="00564D8A"/>
    <w:rsid w:val="00566640"/>
    <w:rsid w:val="00570FB9"/>
    <w:rsid w:val="00571FA6"/>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71D6"/>
    <w:rsid w:val="005B71E3"/>
    <w:rsid w:val="005B7D54"/>
    <w:rsid w:val="005C0F7A"/>
    <w:rsid w:val="005C2CA1"/>
    <w:rsid w:val="005D104D"/>
    <w:rsid w:val="005D5779"/>
    <w:rsid w:val="005E0B99"/>
    <w:rsid w:val="005E152E"/>
    <w:rsid w:val="005E167C"/>
    <w:rsid w:val="005E32CF"/>
    <w:rsid w:val="005E44C6"/>
    <w:rsid w:val="005E47FF"/>
    <w:rsid w:val="005E5AB2"/>
    <w:rsid w:val="005F28B7"/>
    <w:rsid w:val="005F4CF4"/>
    <w:rsid w:val="00603247"/>
    <w:rsid w:val="00603CF0"/>
    <w:rsid w:val="00604D4E"/>
    <w:rsid w:val="00606948"/>
    <w:rsid w:val="00607B89"/>
    <w:rsid w:val="006118B7"/>
    <w:rsid w:val="0061529D"/>
    <w:rsid w:val="0061587B"/>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E542E"/>
    <w:rsid w:val="006F5635"/>
    <w:rsid w:val="006F7948"/>
    <w:rsid w:val="00702F58"/>
    <w:rsid w:val="0070354B"/>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A0852"/>
    <w:rsid w:val="007A166C"/>
    <w:rsid w:val="007A16AC"/>
    <w:rsid w:val="007A68E8"/>
    <w:rsid w:val="007A7EB4"/>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C34"/>
    <w:rsid w:val="008209DB"/>
    <w:rsid w:val="00821159"/>
    <w:rsid w:val="00822D6F"/>
    <w:rsid w:val="008240E7"/>
    <w:rsid w:val="00826888"/>
    <w:rsid w:val="00840BEE"/>
    <w:rsid w:val="00841640"/>
    <w:rsid w:val="00843BCA"/>
    <w:rsid w:val="00855382"/>
    <w:rsid w:val="00856D4E"/>
    <w:rsid w:val="008610D0"/>
    <w:rsid w:val="00865708"/>
    <w:rsid w:val="0086631D"/>
    <w:rsid w:val="00866E1F"/>
    <w:rsid w:val="00870B12"/>
    <w:rsid w:val="00877E28"/>
    <w:rsid w:val="00880CD2"/>
    <w:rsid w:val="008825D2"/>
    <w:rsid w:val="0088785D"/>
    <w:rsid w:val="00891DD4"/>
    <w:rsid w:val="00893433"/>
    <w:rsid w:val="00894851"/>
    <w:rsid w:val="008A0516"/>
    <w:rsid w:val="008A6111"/>
    <w:rsid w:val="008A7F05"/>
    <w:rsid w:val="008B532E"/>
    <w:rsid w:val="008C6087"/>
    <w:rsid w:val="008D23F5"/>
    <w:rsid w:val="008D29E2"/>
    <w:rsid w:val="008D317F"/>
    <w:rsid w:val="008D3FFF"/>
    <w:rsid w:val="008D4BC3"/>
    <w:rsid w:val="008D6ED1"/>
    <w:rsid w:val="008E5E57"/>
    <w:rsid w:val="008F1A88"/>
    <w:rsid w:val="008F5FB4"/>
    <w:rsid w:val="0090145E"/>
    <w:rsid w:val="00912DB8"/>
    <w:rsid w:val="00912DBF"/>
    <w:rsid w:val="00913319"/>
    <w:rsid w:val="00915A07"/>
    <w:rsid w:val="00915FE1"/>
    <w:rsid w:val="0091663B"/>
    <w:rsid w:val="00930547"/>
    <w:rsid w:val="009322F1"/>
    <w:rsid w:val="00936B81"/>
    <w:rsid w:val="0094031E"/>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542A"/>
    <w:rsid w:val="009B5DC0"/>
    <w:rsid w:val="009C1559"/>
    <w:rsid w:val="009C1EE1"/>
    <w:rsid w:val="009C3F5A"/>
    <w:rsid w:val="009C451C"/>
    <w:rsid w:val="009C75FA"/>
    <w:rsid w:val="009C769F"/>
    <w:rsid w:val="009D1E34"/>
    <w:rsid w:val="009D2073"/>
    <w:rsid w:val="009E4CAC"/>
    <w:rsid w:val="009F2298"/>
    <w:rsid w:val="009F4385"/>
    <w:rsid w:val="009F572D"/>
    <w:rsid w:val="009F64B6"/>
    <w:rsid w:val="009F7E4F"/>
    <w:rsid w:val="00A026B5"/>
    <w:rsid w:val="00A07567"/>
    <w:rsid w:val="00A10008"/>
    <w:rsid w:val="00A123C2"/>
    <w:rsid w:val="00A14915"/>
    <w:rsid w:val="00A149C9"/>
    <w:rsid w:val="00A16FE0"/>
    <w:rsid w:val="00A21820"/>
    <w:rsid w:val="00A222EB"/>
    <w:rsid w:val="00A224EE"/>
    <w:rsid w:val="00A31549"/>
    <w:rsid w:val="00A401EF"/>
    <w:rsid w:val="00A4089D"/>
    <w:rsid w:val="00A4504A"/>
    <w:rsid w:val="00A600DC"/>
    <w:rsid w:val="00A72172"/>
    <w:rsid w:val="00A72570"/>
    <w:rsid w:val="00A72802"/>
    <w:rsid w:val="00A755D3"/>
    <w:rsid w:val="00A80F80"/>
    <w:rsid w:val="00A83A9E"/>
    <w:rsid w:val="00A84DB1"/>
    <w:rsid w:val="00A853B7"/>
    <w:rsid w:val="00A911AF"/>
    <w:rsid w:val="00AA00DC"/>
    <w:rsid w:val="00AA0806"/>
    <w:rsid w:val="00AA3908"/>
    <w:rsid w:val="00AA5A7E"/>
    <w:rsid w:val="00AA606C"/>
    <w:rsid w:val="00AB38B7"/>
    <w:rsid w:val="00AB3C03"/>
    <w:rsid w:val="00AB66B4"/>
    <w:rsid w:val="00AC073F"/>
    <w:rsid w:val="00AC0BB8"/>
    <w:rsid w:val="00AC0C87"/>
    <w:rsid w:val="00AC1A69"/>
    <w:rsid w:val="00AC4E36"/>
    <w:rsid w:val="00AC62FF"/>
    <w:rsid w:val="00AC647D"/>
    <w:rsid w:val="00AD155F"/>
    <w:rsid w:val="00AD2438"/>
    <w:rsid w:val="00AD56EB"/>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068F0"/>
    <w:rsid w:val="00B10A62"/>
    <w:rsid w:val="00B10F78"/>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4403"/>
    <w:rsid w:val="00B77013"/>
    <w:rsid w:val="00B8006D"/>
    <w:rsid w:val="00B80A7E"/>
    <w:rsid w:val="00B81375"/>
    <w:rsid w:val="00B8225D"/>
    <w:rsid w:val="00B82A78"/>
    <w:rsid w:val="00B86117"/>
    <w:rsid w:val="00B936A1"/>
    <w:rsid w:val="00BA02C6"/>
    <w:rsid w:val="00BA5A1A"/>
    <w:rsid w:val="00BA6045"/>
    <w:rsid w:val="00BB38C5"/>
    <w:rsid w:val="00BB39B5"/>
    <w:rsid w:val="00BB4546"/>
    <w:rsid w:val="00BC3466"/>
    <w:rsid w:val="00BC5820"/>
    <w:rsid w:val="00BD5257"/>
    <w:rsid w:val="00BD5A7A"/>
    <w:rsid w:val="00BD698D"/>
    <w:rsid w:val="00BD6D46"/>
    <w:rsid w:val="00BE0CDF"/>
    <w:rsid w:val="00BE3C4D"/>
    <w:rsid w:val="00BE486B"/>
    <w:rsid w:val="00BE4EBF"/>
    <w:rsid w:val="00BF0D66"/>
    <w:rsid w:val="00BF0EA8"/>
    <w:rsid w:val="00BF23DE"/>
    <w:rsid w:val="00BF2740"/>
    <w:rsid w:val="00BF2815"/>
    <w:rsid w:val="00C0101A"/>
    <w:rsid w:val="00C02ABB"/>
    <w:rsid w:val="00C0325A"/>
    <w:rsid w:val="00C03338"/>
    <w:rsid w:val="00C039D1"/>
    <w:rsid w:val="00C1588E"/>
    <w:rsid w:val="00C22494"/>
    <w:rsid w:val="00C22842"/>
    <w:rsid w:val="00C25EA2"/>
    <w:rsid w:val="00C267FF"/>
    <w:rsid w:val="00C27347"/>
    <w:rsid w:val="00C27A5F"/>
    <w:rsid w:val="00C31B7E"/>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1B48"/>
    <w:rsid w:val="00C95B8E"/>
    <w:rsid w:val="00C96C84"/>
    <w:rsid w:val="00C96E72"/>
    <w:rsid w:val="00C977A0"/>
    <w:rsid w:val="00CA2F12"/>
    <w:rsid w:val="00CA3430"/>
    <w:rsid w:val="00CB01F1"/>
    <w:rsid w:val="00CB17A0"/>
    <w:rsid w:val="00CB3845"/>
    <w:rsid w:val="00CB3FB9"/>
    <w:rsid w:val="00CB74CC"/>
    <w:rsid w:val="00CC4049"/>
    <w:rsid w:val="00CC41E6"/>
    <w:rsid w:val="00CC48C8"/>
    <w:rsid w:val="00CC762B"/>
    <w:rsid w:val="00CC7937"/>
    <w:rsid w:val="00CD17E9"/>
    <w:rsid w:val="00CE17E3"/>
    <w:rsid w:val="00CE3049"/>
    <w:rsid w:val="00CE341C"/>
    <w:rsid w:val="00CE3606"/>
    <w:rsid w:val="00CE42AF"/>
    <w:rsid w:val="00CE5004"/>
    <w:rsid w:val="00CE62F0"/>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3C93"/>
    <w:rsid w:val="00D44A8D"/>
    <w:rsid w:val="00D56622"/>
    <w:rsid w:val="00D61C4A"/>
    <w:rsid w:val="00D61FB4"/>
    <w:rsid w:val="00D70E9C"/>
    <w:rsid w:val="00D723D6"/>
    <w:rsid w:val="00D73965"/>
    <w:rsid w:val="00D75B03"/>
    <w:rsid w:val="00D864E6"/>
    <w:rsid w:val="00DA3A08"/>
    <w:rsid w:val="00DA6288"/>
    <w:rsid w:val="00DA7110"/>
    <w:rsid w:val="00DA7F14"/>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22C3"/>
    <w:rsid w:val="00E33B49"/>
    <w:rsid w:val="00E3442C"/>
    <w:rsid w:val="00E4056B"/>
    <w:rsid w:val="00E451E2"/>
    <w:rsid w:val="00E46E63"/>
    <w:rsid w:val="00E523E7"/>
    <w:rsid w:val="00E64A88"/>
    <w:rsid w:val="00E66989"/>
    <w:rsid w:val="00E706C4"/>
    <w:rsid w:val="00E80D56"/>
    <w:rsid w:val="00E8392C"/>
    <w:rsid w:val="00E84374"/>
    <w:rsid w:val="00E8562A"/>
    <w:rsid w:val="00E87A13"/>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C7CA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120F0"/>
    <w:rsid w:val="00F214CD"/>
    <w:rsid w:val="00F225B2"/>
    <w:rsid w:val="00F22C46"/>
    <w:rsid w:val="00F24A0D"/>
    <w:rsid w:val="00F331B6"/>
    <w:rsid w:val="00F332EF"/>
    <w:rsid w:val="00F35E13"/>
    <w:rsid w:val="00F449CC"/>
    <w:rsid w:val="00F45396"/>
    <w:rsid w:val="00F46C4C"/>
    <w:rsid w:val="00F47755"/>
    <w:rsid w:val="00F50D02"/>
    <w:rsid w:val="00F5353C"/>
    <w:rsid w:val="00F536AA"/>
    <w:rsid w:val="00F554F6"/>
    <w:rsid w:val="00F55D6D"/>
    <w:rsid w:val="00F563F2"/>
    <w:rsid w:val="00F62567"/>
    <w:rsid w:val="00F625E9"/>
    <w:rsid w:val="00F62844"/>
    <w:rsid w:val="00F66679"/>
    <w:rsid w:val="00F709BD"/>
    <w:rsid w:val="00F70B47"/>
    <w:rsid w:val="00F71282"/>
    <w:rsid w:val="00F7356A"/>
    <w:rsid w:val="00F7402A"/>
    <w:rsid w:val="00F84DFF"/>
    <w:rsid w:val="00F857F2"/>
    <w:rsid w:val="00F87BDF"/>
    <w:rsid w:val="00F9075C"/>
    <w:rsid w:val="00F92728"/>
    <w:rsid w:val="00FB14FF"/>
    <w:rsid w:val="00FC050B"/>
    <w:rsid w:val="00FC114D"/>
    <w:rsid w:val="00FC129E"/>
    <w:rsid w:val="00FC6831"/>
    <w:rsid w:val="00FC7781"/>
    <w:rsid w:val="00FD0E18"/>
    <w:rsid w:val="00FD3821"/>
    <w:rsid w:val="00FD68F0"/>
    <w:rsid w:val="00FE117E"/>
    <w:rsid w:val="00FE26D4"/>
    <w:rsid w:val="00FE61AB"/>
    <w:rsid w:val="00FF2F18"/>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348">
      <w:bodyDiv w:val="1"/>
      <w:marLeft w:val="0"/>
      <w:marRight w:val="0"/>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1662888">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370960732">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36166720">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23553876">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57204098">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43655842">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790857952">
      <w:bodyDiv w:val="1"/>
      <w:marLeft w:val="0"/>
      <w:marRight w:val="0"/>
      <w:marTop w:val="0"/>
      <w:marBottom w:val="0"/>
      <w:divBdr>
        <w:top w:val="none" w:sz="0" w:space="0" w:color="auto"/>
        <w:left w:val="none" w:sz="0" w:space="0" w:color="auto"/>
        <w:bottom w:val="none" w:sz="0" w:space="0" w:color="auto"/>
        <w:right w:val="none" w:sz="0" w:space="0" w:color="auto"/>
      </w:divBdr>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60743637">
      <w:bodyDiv w:val="1"/>
      <w:marLeft w:val="0"/>
      <w:marRight w:val="0"/>
      <w:marTop w:val="0"/>
      <w:marBottom w:val="0"/>
      <w:divBdr>
        <w:top w:val="none" w:sz="0" w:space="0" w:color="auto"/>
        <w:left w:val="none" w:sz="0" w:space="0" w:color="auto"/>
        <w:bottom w:val="none" w:sz="0" w:space="0" w:color="auto"/>
        <w:right w:val="none" w:sz="0" w:space="0" w:color="auto"/>
      </w:divBdr>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plnewulm.us7.list-manage.com/track/click?u=aee35391972da930d230b93dd&amp;id=928fe1b9de&amp;e=890668cf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kkuschel@splnewulm.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lnewulm.us7.list-manage.com/track/click?u=aee35391972da930d230b93dd&amp;id=3bdd30fcaa&amp;e=890668cf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3" ma:contentTypeDescription="Create a new document." ma:contentTypeScope="" ma:versionID="a5d73fa44f4c3b9fc395ad23c8fab485">
  <xsd:schema xmlns:xsd="http://www.w3.org/2001/XMLSchema" xmlns:xs="http://www.w3.org/2001/XMLSchema" xmlns:p="http://schemas.microsoft.com/office/2006/metadata/properties" xmlns:ns3="76b6f94c-c36e-4404-9a4c-59403f63431f" targetNamespace="http://schemas.microsoft.com/office/2006/metadata/properties" ma:root="true" ma:fieldsID="c81a0d291cb53c20ec895304197925d1"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Props1.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customXml/itemProps2.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B1891-1C1E-49C1-8E5F-0D872733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0DF52-E310-4A8E-A4BE-DFE12CC43FD8}">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8</cp:revision>
  <cp:lastPrinted>2024-02-29T14:50:00Z</cp:lastPrinted>
  <dcterms:created xsi:type="dcterms:W3CDTF">2024-02-28T14:14:00Z</dcterms:created>
  <dcterms:modified xsi:type="dcterms:W3CDTF">2024-02-29T14:57:00Z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